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839" w:rsidRDefault="00981839">
      <w:pPr>
        <w:spacing w:after="0" w:line="408" w:lineRule="auto"/>
        <w:ind w:left="120"/>
        <w:jc w:val="center"/>
        <w:rPr>
          <w:rFonts w:ascii="Times New Roman" w:hAnsi="Times New Roman"/>
          <w:b/>
          <w:color w:val="000000"/>
          <w:sz w:val="28"/>
          <w:lang w:val="ru-RU"/>
        </w:rPr>
      </w:pPr>
      <w:bookmarkStart w:id="0" w:name="block-24647593"/>
      <w:r>
        <w:rPr>
          <w:rFonts w:ascii="Times New Roman" w:hAnsi="Times New Roman"/>
          <w:b/>
          <w:noProof/>
          <w:color w:val="000000"/>
          <w:sz w:val="28"/>
          <w:lang w:val="ru-RU" w:eastAsia="ru-RU"/>
        </w:rPr>
        <w:drawing>
          <wp:inline distT="0" distB="0" distL="0" distR="0">
            <wp:extent cx="5940425" cy="8171967"/>
            <wp:effectExtent l="0" t="0" r="0" b="0"/>
            <wp:docPr id="1" name="Рисунок 1" descr="C:\Users\User\Desktop\Мухтарова скан\Мухтарова скан\истор 10-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Мухтарова скан\Мухтарова скан\истор 10-11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1967"/>
                    </a:xfrm>
                    <a:prstGeom prst="rect">
                      <a:avLst/>
                    </a:prstGeom>
                    <a:noFill/>
                    <a:ln>
                      <a:noFill/>
                    </a:ln>
                  </pic:spPr>
                </pic:pic>
              </a:graphicData>
            </a:graphic>
          </wp:inline>
        </w:drawing>
      </w:r>
    </w:p>
    <w:p w:rsidR="00981839" w:rsidRDefault="00981839">
      <w:pPr>
        <w:spacing w:after="0" w:line="408" w:lineRule="auto"/>
        <w:ind w:left="120"/>
        <w:jc w:val="center"/>
        <w:rPr>
          <w:rFonts w:ascii="Times New Roman" w:hAnsi="Times New Roman"/>
          <w:b/>
          <w:color w:val="000000"/>
          <w:sz w:val="28"/>
          <w:lang w:val="ru-RU"/>
        </w:rPr>
      </w:pPr>
    </w:p>
    <w:p w:rsidR="00981839" w:rsidRDefault="00981839">
      <w:pPr>
        <w:spacing w:after="0" w:line="408" w:lineRule="auto"/>
        <w:ind w:left="120"/>
        <w:jc w:val="center"/>
        <w:rPr>
          <w:rFonts w:ascii="Times New Roman" w:hAnsi="Times New Roman"/>
          <w:b/>
          <w:color w:val="000000"/>
          <w:sz w:val="28"/>
          <w:lang w:val="ru-RU"/>
        </w:rPr>
      </w:pPr>
    </w:p>
    <w:p w:rsidR="008331F0" w:rsidRPr="000B0906" w:rsidRDefault="008331F0">
      <w:pPr>
        <w:rPr>
          <w:lang w:val="ru-RU"/>
        </w:rPr>
        <w:sectPr w:rsidR="008331F0" w:rsidRPr="000B0906">
          <w:pgSz w:w="11906" w:h="16383"/>
          <w:pgMar w:top="1134" w:right="850" w:bottom="1134" w:left="1701" w:header="720" w:footer="720" w:gutter="0"/>
          <w:cols w:space="720"/>
        </w:sectPr>
      </w:pPr>
      <w:bookmarkStart w:id="1" w:name="_GoBack"/>
      <w:bookmarkEnd w:id="1"/>
    </w:p>
    <w:p w:rsidR="008331F0" w:rsidRPr="000B0906" w:rsidRDefault="00070939">
      <w:pPr>
        <w:spacing w:after="0" w:line="264" w:lineRule="auto"/>
        <w:ind w:firstLine="600"/>
        <w:jc w:val="both"/>
        <w:rPr>
          <w:lang w:val="ru-RU"/>
        </w:rPr>
      </w:pPr>
      <w:bookmarkStart w:id="2" w:name="block-24647592"/>
      <w:bookmarkEnd w:id="0"/>
      <w:r w:rsidRPr="000B0906">
        <w:rPr>
          <w:rFonts w:ascii="Times New Roman" w:hAnsi="Times New Roman"/>
          <w:b/>
          <w:color w:val="000000"/>
          <w:sz w:val="28"/>
          <w:lang w:val="ru-RU"/>
        </w:rPr>
        <w:lastRenderedPageBreak/>
        <w:t>ПОЯСНИТЕЛЬНАЯ ЗАПИСКА</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8331F0" w:rsidRPr="000B0906" w:rsidRDefault="00070939">
      <w:pPr>
        <w:spacing w:after="0" w:line="264" w:lineRule="auto"/>
        <w:ind w:firstLine="600"/>
        <w:jc w:val="both"/>
        <w:rPr>
          <w:lang w:val="ru-RU"/>
        </w:rPr>
      </w:pPr>
      <w:r w:rsidRPr="000B0906">
        <w:rPr>
          <w:rFonts w:ascii="Times New Roman" w:hAnsi="Times New Roman"/>
          <w:b/>
          <w:color w:val="000000"/>
          <w:sz w:val="28"/>
          <w:lang w:val="ru-RU"/>
        </w:rPr>
        <w:t xml:space="preserve">Целью </w:t>
      </w:r>
      <w:r w:rsidRPr="000B0906">
        <w:rPr>
          <w:rFonts w:ascii="Times New Roman" w:hAnsi="Times New Roman"/>
          <w:color w:val="000000"/>
          <w:sz w:val="28"/>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8331F0" w:rsidRPr="000B0906" w:rsidRDefault="00070939">
      <w:pPr>
        <w:spacing w:after="0" w:line="264" w:lineRule="auto"/>
        <w:ind w:firstLine="600"/>
        <w:jc w:val="both"/>
        <w:rPr>
          <w:lang w:val="ru-RU"/>
        </w:rPr>
      </w:pPr>
      <w:r w:rsidRPr="000B0906">
        <w:rPr>
          <w:rFonts w:ascii="Times New Roman" w:hAnsi="Times New Roman"/>
          <w:b/>
          <w:color w:val="000000"/>
          <w:sz w:val="28"/>
          <w:lang w:val="ru-RU"/>
        </w:rPr>
        <w:t xml:space="preserve">Задачами </w:t>
      </w:r>
      <w:r w:rsidRPr="000B0906">
        <w:rPr>
          <w:rFonts w:ascii="Times New Roman" w:hAnsi="Times New Roman"/>
          <w:color w:val="000000"/>
          <w:sz w:val="28"/>
          <w:lang w:val="ru-RU"/>
        </w:rPr>
        <w:t>изучения истории являются:</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 xml:space="preserve">углубление социализации </w:t>
      </w:r>
      <w:proofErr w:type="gramStart"/>
      <w:r w:rsidRPr="000B0906">
        <w:rPr>
          <w:rFonts w:ascii="Times New Roman" w:hAnsi="Times New Roman"/>
          <w:color w:val="000000"/>
          <w:sz w:val="28"/>
          <w:lang w:val="ru-RU"/>
        </w:rPr>
        <w:t>обучающихся</w:t>
      </w:r>
      <w:proofErr w:type="gramEnd"/>
      <w:r w:rsidRPr="000B0906">
        <w:rPr>
          <w:rFonts w:ascii="Times New Roman" w:hAnsi="Times New Roman"/>
          <w:color w:val="000000"/>
          <w:sz w:val="28"/>
          <w:lang w:val="ru-RU"/>
        </w:rPr>
        <w:t>, формирование гражданской ответственности и социальной культуры, соответствующей условиям современного мира;</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0B0906">
        <w:rPr>
          <w:rFonts w:ascii="Times New Roman" w:hAnsi="Times New Roman"/>
          <w:color w:val="000000"/>
          <w:sz w:val="28"/>
          <w:lang w:val="ru-RU"/>
        </w:rPr>
        <w:t xml:space="preserve"> – начала </w:t>
      </w:r>
      <w:r>
        <w:rPr>
          <w:rFonts w:ascii="Times New Roman" w:hAnsi="Times New Roman"/>
          <w:color w:val="000000"/>
          <w:sz w:val="28"/>
        </w:rPr>
        <w:t>XXI</w:t>
      </w:r>
      <w:r w:rsidRPr="000B0906">
        <w:rPr>
          <w:rFonts w:ascii="Times New Roman" w:hAnsi="Times New Roman"/>
          <w:color w:val="000000"/>
          <w:sz w:val="28"/>
          <w:lang w:val="ru-RU"/>
        </w:rPr>
        <w:t xml:space="preserve"> в.;</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lastRenderedPageBreak/>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rsidR="008331F0" w:rsidRPr="000B0906" w:rsidRDefault="008331F0">
      <w:pPr>
        <w:rPr>
          <w:lang w:val="ru-RU"/>
        </w:rPr>
        <w:sectPr w:rsidR="008331F0" w:rsidRPr="000B0906">
          <w:pgSz w:w="11906" w:h="16383"/>
          <w:pgMar w:top="1134" w:right="850" w:bottom="1134" w:left="1701" w:header="720" w:footer="720" w:gutter="0"/>
          <w:cols w:space="720"/>
        </w:sectPr>
      </w:pPr>
    </w:p>
    <w:p w:rsidR="008331F0" w:rsidRPr="000B0906" w:rsidRDefault="00070939">
      <w:pPr>
        <w:spacing w:after="0" w:line="264" w:lineRule="auto"/>
        <w:ind w:left="120"/>
        <w:jc w:val="both"/>
        <w:rPr>
          <w:lang w:val="ru-RU"/>
        </w:rPr>
      </w:pPr>
      <w:bookmarkStart w:id="3" w:name="block-24647597"/>
      <w:bookmarkEnd w:id="2"/>
      <w:r w:rsidRPr="000B0906">
        <w:rPr>
          <w:rFonts w:ascii="Times New Roman" w:hAnsi="Times New Roman"/>
          <w:b/>
          <w:color w:val="000000"/>
          <w:sz w:val="28"/>
          <w:lang w:val="ru-RU"/>
        </w:rPr>
        <w:lastRenderedPageBreak/>
        <w:t>СОДЕРЖАНИЕ ОБУЧЕНИЯ</w:t>
      </w:r>
    </w:p>
    <w:p w:rsidR="008331F0" w:rsidRPr="000B0906" w:rsidRDefault="008331F0">
      <w:pPr>
        <w:spacing w:after="0" w:line="264" w:lineRule="auto"/>
        <w:ind w:left="120"/>
        <w:jc w:val="both"/>
        <w:rPr>
          <w:lang w:val="ru-RU"/>
        </w:rPr>
      </w:pPr>
    </w:p>
    <w:p w:rsidR="008331F0" w:rsidRPr="000B0906" w:rsidRDefault="00070939">
      <w:pPr>
        <w:spacing w:after="0" w:line="264" w:lineRule="auto"/>
        <w:ind w:left="120"/>
        <w:jc w:val="both"/>
        <w:rPr>
          <w:lang w:val="ru-RU"/>
        </w:rPr>
      </w:pPr>
      <w:r w:rsidRPr="000B0906">
        <w:rPr>
          <w:rFonts w:ascii="Times New Roman" w:hAnsi="Times New Roman"/>
          <w:b/>
          <w:color w:val="000000"/>
          <w:sz w:val="28"/>
          <w:lang w:val="ru-RU"/>
        </w:rPr>
        <w:t>10 КЛАСС</w:t>
      </w:r>
    </w:p>
    <w:p w:rsidR="008331F0" w:rsidRPr="000B0906" w:rsidRDefault="008331F0">
      <w:pPr>
        <w:spacing w:after="0" w:line="264" w:lineRule="auto"/>
        <w:ind w:left="120"/>
        <w:jc w:val="both"/>
        <w:rPr>
          <w:lang w:val="ru-RU"/>
        </w:rPr>
      </w:pPr>
    </w:p>
    <w:p w:rsidR="008331F0" w:rsidRPr="000B0906" w:rsidRDefault="00070939">
      <w:pPr>
        <w:spacing w:after="0" w:line="264" w:lineRule="auto"/>
        <w:ind w:left="120"/>
        <w:jc w:val="both"/>
        <w:rPr>
          <w:lang w:val="ru-RU"/>
        </w:rPr>
      </w:pPr>
      <w:r w:rsidRPr="000B0906">
        <w:rPr>
          <w:rFonts w:ascii="Times New Roman" w:hAnsi="Times New Roman"/>
          <w:b/>
          <w:color w:val="000000"/>
          <w:sz w:val="28"/>
          <w:lang w:val="ru-RU"/>
        </w:rPr>
        <w:t>ВСЕОБЩАЯ ИСТОРИЯ. 1914–1945 ГОДЫ</w:t>
      </w:r>
    </w:p>
    <w:p w:rsidR="008331F0" w:rsidRPr="000B0906" w:rsidRDefault="008331F0">
      <w:pPr>
        <w:spacing w:after="0" w:line="264" w:lineRule="auto"/>
        <w:ind w:left="120"/>
        <w:jc w:val="both"/>
        <w:rPr>
          <w:lang w:val="ru-RU"/>
        </w:rPr>
      </w:pP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0B0906">
        <w:rPr>
          <w:rFonts w:ascii="Times New Roman" w:hAnsi="Times New Roman"/>
          <w:color w:val="000000"/>
          <w:sz w:val="28"/>
          <w:lang w:val="ru-RU"/>
        </w:rPr>
        <w:t xml:space="preserve"> веке.</w:t>
      </w:r>
    </w:p>
    <w:p w:rsidR="008331F0" w:rsidRPr="000B0906" w:rsidRDefault="008331F0">
      <w:pPr>
        <w:spacing w:after="0" w:line="264" w:lineRule="auto"/>
        <w:ind w:left="120"/>
        <w:jc w:val="both"/>
        <w:rPr>
          <w:lang w:val="ru-RU"/>
        </w:rPr>
      </w:pPr>
    </w:p>
    <w:p w:rsidR="008331F0" w:rsidRPr="000B0906" w:rsidRDefault="00070939">
      <w:pPr>
        <w:spacing w:after="0" w:line="264" w:lineRule="auto"/>
        <w:ind w:left="120"/>
        <w:jc w:val="both"/>
        <w:rPr>
          <w:lang w:val="ru-RU"/>
        </w:rPr>
      </w:pPr>
      <w:r w:rsidRPr="000B0906">
        <w:rPr>
          <w:rFonts w:ascii="Times New Roman" w:hAnsi="Times New Roman"/>
          <w:b/>
          <w:color w:val="000000"/>
          <w:sz w:val="28"/>
          <w:lang w:val="ru-RU"/>
        </w:rPr>
        <w:t>Мир накануне и в годы Первой мировой войны</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Мир накануне Первой мировой войны.</w:t>
      </w:r>
      <w:r w:rsidRPr="000B0906">
        <w:rPr>
          <w:rFonts w:ascii="Times New Roman" w:hAnsi="Times New Roman"/>
          <w:color w:val="000000"/>
          <w:sz w:val="28"/>
          <w:lang w:val="ru-RU"/>
        </w:rPr>
        <w:t xml:space="preserve"> Мир в начале ХХ в</w:t>
      </w:r>
      <w:r w:rsidRPr="000B0906">
        <w:rPr>
          <w:rFonts w:ascii="Times New Roman" w:hAnsi="Times New Roman"/>
          <w:i/>
          <w:color w:val="000000"/>
          <w:sz w:val="28"/>
          <w:lang w:val="ru-RU"/>
        </w:rPr>
        <w:t>.</w:t>
      </w:r>
      <w:r w:rsidRPr="000B0906">
        <w:rPr>
          <w:rFonts w:ascii="Times New Roman" w:hAnsi="Times New Roman"/>
          <w:color w:val="000000"/>
          <w:sz w:val="28"/>
          <w:lang w:val="ru-RU"/>
        </w:rPr>
        <w:t xml:space="preserve"> Развитие индустриального общества. Индустриальная цивилизация в начале </w:t>
      </w:r>
      <w:r>
        <w:rPr>
          <w:rFonts w:ascii="Times New Roman" w:hAnsi="Times New Roman"/>
          <w:color w:val="000000"/>
          <w:sz w:val="28"/>
        </w:rPr>
        <w:t>XX</w:t>
      </w:r>
      <w:r w:rsidRPr="000B0906">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Первая мировая война. 1914–1918 гг.</w:t>
      </w:r>
      <w:r w:rsidRPr="000B0906">
        <w:rPr>
          <w:rFonts w:ascii="Times New Roman" w:hAnsi="Times New Roman"/>
          <w:color w:val="000000"/>
          <w:sz w:val="28"/>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w:t>
      </w:r>
      <w:proofErr w:type="spellStart"/>
      <w:r w:rsidRPr="000B0906">
        <w:rPr>
          <w:rFonts w:ascii="Times New Roman" w:hAnsi="Times New Roman"/>
          <w:color w:val="000000"/>
          <w:sz w:val="28"/>
          <w:lang w:val="ru-RU"/>
        </w:rPr>
        <w:t>Компьенское</w:t>
      </w:r>
      <w:proofErr w:type="spellEnd"/>
      <w:r w:rsidRPr="000B0906">
        <w:rPr>
          <w:rFonts w:ascii="Times New Roman" w:hAnsi="Times New Roman"/>
          <w:color w:val="000000"/>
          <w:sz w:val="28"/>
          <w:lang w:val="ru-RU"/>
        </w:rPr>
        <w:t xml:space="preserve"> перемирие. Итоги и последствия Первой мировой войны.</w:t>
      </w:r>
    </w:p>
    <w:p w:rsidR="008331F0" w:rsidRPr="000B0906" w:rsidRDefault="008331F0">
      <w:pPr>
        <w:spacing w:after="0" w:line="264" w:lineRule="auto"/>
        <w:ind w:left="120"/>
        <w:jc w:val="both"/>
        <w:rPr>
          <w:lang w:val="ru-RU"/>
        </w:rPr>
      </w:pPr>
    </w:p>
    <w:p w:rsidR="008331F0" w:rsidRPr="000B0906" w:rsidRDefault="00070939">
      <w:pPr>
        <w:spacing w:after="0" w:line="264" w:lineRule="auto"/>
        <w:ind w:left="120"/>
        <w:jc w:val="both"/>
        <w:rPr>
          <w:lang w:val="ru-RU"/>
        </w:rPr>
      </w:pPr>
      <w:r w:rsidRPr="000B0906">
        <w:rPr>
          <w:rFonts w:ascii="Times New Roman" w:hAnsi="Times New Roman"/>
          <w:b/>
          <w:color w:val="000000"/>
          <w:sz w:val="28"/>
          <w:lang w:val="ru-RU"/>
        </w:rPr>
        <w:t>Мир в 1918–1938 гг.</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 xml:space="preserve">Распад империй и образование новых национальных государств в Европе. </w:t>
      </w:r>
      <w:r w:rsidRPr="000B0906">
        <w:rPr>
          <w:rFonts w:ascii="Times New Roman" w:hAnsi="Times New Roman"/>
          <w:color w:val="000000"/>
          <w:sz w:val="28"/>
          <w:lang w:val="ru-RU"/>
        </w:rPr>
        <w:t>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 xml:space="preserve">Версальско-Вашингтонская система международных отношений. </w:t>
      </w:r>
      <w:r w:rsidRPr="000B0906">
        <w:rPr>
          <w:rFonts w:ascii="Times New Roman" w:hAnsi="Times New Roman"/>
          <w:color w:val="000000"/>
          <w:sz w:val="28"/>
          <w:lang w:val="ru-RU"/>
        </w:rPr>
        <w:t xml:space="preserve">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w:t>
      </w:r>
      <w:proofErr w:type="spellStart"/>
      <w:r w:rsidRPr="000B0906">
        <w:rPr>
          <w:rFonts w:ascii="Times New Roman" w:hAnsi="Times New Roman"/>
          <w:color w:val="000000"/>
          <w:sz w:val="28"/>
          <w:lang w:val="ru-RU"/>
        </w:rPr>
        <w:t>Рапалльское</w:t>
      </w:r>
      <w:proofErr w:type="spellEnd"/>
      <w:r w:rsidRPr="000B0906">
        <w:rPr>
          <w:rFonts w:ascii="Times New Roman" w:hAnsi="Times New Roman"/>
          <w:color w:val="000000"/>
          <w:sz w:val="28"/>
          <w:lang w:val="ru-RU"/>
        </w:rPr>
        <w:t xml:space="preserve">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 xml:space="preserve">Страны Европы и Северной Америки в 1920-е гг. </w:t>
      </w:r>
      <w:r w:rsidRPr="000B0906">
        <w:rPr>
          <w:rFonts w:ascii="Times New Roman" w:hAnsi="Times New Roman"/>
          <w:color w:val="000000"/>
          <w:sz w:val="28"/>
          <w:lang w:val="ru-RU"/>
        </w:rPr>
        <w:t xml:space="preserve">Послевоенная стабилизация. Факторы, способствующие изменениям в социально-экономической сфере в странах Запада. Экономический бум. Демократизация </w:t>
      </w:r>
      <w:r w:rsidRPr="000B0906">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 </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Установление нацистской диктатуры. Нацистский режим в Германии. </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 xml:space="preserve">Подготовка Германии к войне. Победа Народного фронта и </w:t>
      </w:r>
      <w:proofErr w:type="spellStart"/>
      <w:r w:rsidRPr="000B0906">
        <w:rPr>
          <w:rFonts w:ascii="Times New Roman" w:hAnsi="Times New Roman"/>
          <w:color w:val="000000"/>
          <w:sz w:val="28"/>
          <w:lang w:val="ru-RU"/>
        </w:rPr>
        <w:t>франкистский</w:t>
      </w:r>
      <w:proofErr w:type="spellEnd"/>
      <w:r w:rsidRPr="000B0906">
        <w:rPr>
          <w:rFonts w:ascii="Times New Roman" w:hAnsi="Times New Roman"/>
          <w:color w:val="000000"/>
          <w:sz w:val="28"/>
          <w:lang w:val="ru-RU"/>
        </w:rPr>
        <w:t xml:space="preserve"> мятеж в Испании. Революция в Испании. Поражение Испанской Республики. Причины и значение гражданской войны в Испании.</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 xml:space="preserve">Страны Азии, Африки и Латинской Америки в 1918–1930 гг. </w:t>
      </w:r>
      <w:r w:rsidRPr="000B0906">
        <w:rPr>
          <w:rFonts w:ascii="Times New Roman" w:hAnsi="Times New Roman"/>
          <w:color w:val="000000"/>
          <w:sz w:val="28"/>
          <w:lang w:val="ru-RU"/>
        </w:rPr>
        <w:t xml:space="preserve">Экспансия колониализма. Цели национально-освободительных движений в странах Востока. Агрессивная внешняя политика Японии. Нестабильность в Китае в </w:t>
      </w:r>
      <w:proofErr w:type="spellStart"/>
      <w:r w:rsidRPr="000B0906">
        <w:rPr>
          <w:rFonts w:ascii="Times New Roman" w:hAnsi="Times New Roman"/>
          <w:color w:val="000000"/>
          <w:sz w:val="28"/>
          <w:lang w:val="ru-RU"/>
        </w:rPr>
        <w:t>межвоенный</w:t>
      </w:r>
      <w:proofErr w:type="spellEnd"/>
      <w:r w:rsidRPr="000B0906">
        <w:rPr>
          <w:rFonts w:ascii="Times New Roman" w:hAnsi="Times New Roman"/>
          <w:color w:val="000000"/>
          <w:sz w:val="28"/>
          <w:lang w:val="ru-RU"/>
        </w:rPr>
        <w:t xml:space="preserve"> период. Национально-освободительная борьба в Индии. Африка. Особенности экономического и политического развития Латинской Америки.</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 xml:space="preserve">Международные отношения в 1930-е гг. </w:t>
      </w:r>
      <w:r w:rsidRPr="000B0906">
        <w:rPr>
          <w:rFonts w:ascii="Times New Roman" w:hAnsi="Times New Roman"/>
          <w:color w:val="000000"/>
          <w:sz w:val="28"/>
          <w:lang w:val="ru-RU"/>
        </w:rPr>
        <w:t>Нарастание мировой напряженности в конце 1930-х гг. Причины Второй мировой войны. Мюнхенский сговор. Англо-франко-советские переговоры лета 1939 года.</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 xml:space="preserve">Развитие науки и культуры в 1914–1930-х гг. </w:t>
      </w:r>
      <w:r w:rsidRPr="000B0906">
        <w:rPr>
          <w:rFonts w:ascii="Times New Roman" w:hAnsi="Times New Roman"/>
          <w:color w:val="000000"/>
          <w:sz w:val="28"/>
          <w:lang w:val="ru-RU"/>
        </w:rPr>
        <w:t xml:space="preserve">Влияние науки и культуры на развитие общества в </w:t>
      </w:r>
      <w:proofErr w:type="spellStart"/>
      <w:r w:rsidRPr="000B0906">
        <w:rPr>
          <w:rFonts w:ascii="Times New Roman" w:hAnsi="Times New Roman"/>
          <w:color w:val="000000"/>
          <w:sz w:val="28"/>
          <w:lang w:val="ru-RU"/>
        </w:rPr>
        <w:t>межвоенный</w:t>
      </w:r>
      <w:proofErr w:type="spellEnd"/>
      <w:r w:rsidRPr="000B0906">
        <w:rPr>
          <w:rFonts w:ascii="Times New Roman" w:hAnsi="Times New Roman"/>
          <w:color w:val="000000"/>
          <w:sz w:val="28"/>
          <w:lang w:val="ru-RU"/>
        </w:rPr>
        <w:t xml:space="preserve">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rsidR="008331F0" w:rsidRPr="000B0906" w:rsidRDefault="008331F0">
      <w:pPr>
        <w:spacing w:after="0" w:line="264" w:lineRule="auto"/>
        <w:ind w:left="120"/>
        <w:jc w:val="both"/>
        <w:rPr>
          <w:lang w:val="ru-RU"/>
        </w:rPr>
      </w:pPr>
    </w:p>
    <w:p w:rsidR="008331F0" w:rsidRPr="000B0906" w:rsidRDefault="00070939">
      <w:pPr>
        <w:spacing w:after="0" w:line="264" w:lineRule="auto"/>
        <w:ind w:left="120"/>
        <w:jc w:val="both"/>
        <w:rPr>
          <w:lang w:val="ru-RU"/>
        </w:rPr>
      </w:pPr>
      <w:r w:rsidRPr="000B0906">
        <w:rPr>
          <w:rFonts w:ascii="Times New Roman" w:hAnsi="Times New Roman"/>
          <w:b/>
          <w:color w:val="000000"/>
          <w:sz w:val="28"/>
          <w:lang w:val="ru-RU"/>
        </w:rPr>
        <w:t>Вторая мировая война. 1939–1945 гг.</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 xml:space="preserve">Начало Второй мировой войны. </w:t>
      </w:r>
      <w:r w:rsidRPr="000B0906">
        <w:rPr>
          <w:rFonts w:ascii="Times New Roman" w:hAnsi="Times New Roman"/>
          <w:color w:val="000000"/>
          <w:sz w:val="28"/>
          <w:lang w:val="ru-RU"/>
        </w:rPr>
        <w:t>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Причины побед Германии и ее союзников в начальный период Второй мировой войны.</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lastRenderedPageBreak/>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Холокост. Концентрационные лагеря. Принудительная трудовая миграция и насильственные переселения. Коллаборационизм. Движение Сопротивления.</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Коренной перелом, окончание и важнейшие итоги Второй мировой войны.</w:t>
      </w:r>
      <w:r w:rsidRPr="000B0906">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 xml:space="preserve">Американские атомные бомбардировки Хиросимы и Нагасаки. Вступление СССР в войну против Японии, разгром </w:t>
      </w:r>
      <w:proofErr w:type="spellStart"/>
      <w:r w:rsidRPr="000B0906">
        <w:rPr>
          <w:rFonts w:ascii="Times New Roman" w:hAnsi="Times New Roman"/>
          <w:color w:val="000000"/>
          <w:sz w:val="28"/>
          <w:lang w:val="ru-RU"/>
        </w:rPr>
        <w:t>Квантунской</w:t>
      </w:r>
      <w:proofErr w:type="spellEnd"/>
      <w:r w:rsidRPr="000B0906">
        <w:rPr>
          <w:rFonts w:ascii="Times New Roman" w:hAnsi="Times New Roman"/>
          <w:color w:val="000000"/>
          <w:sz w:val="28"/>
          <w:lang w:val="ru-RU"/>
        </w:rPr>
        <w:t xml:space="preserve">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p w:rsidR="008331F0" w:rsidRPr="000B0906" w:rsidRDefault="008331F0">
      <w:pPr>
        <w:spacing w:after="0"/>
        <w:ind w:left="120"/>
        <w:rPr>
          <w:lang w:val="ru-RU"/>
        </w:rPr>
      </w:pPr>
      <w:bookmarkStart w:id="4" w:name="_Toc143611212"/>
      <w:bookmarkEnd w:id="4"/>
    </w:p>
    <w:p w:rsidR="008331F0" w:rsidRPr="000B0906" w:rsidRDefault="008331F0">
      <w:pPr>
        <w:spacing w:after="0" w:line="264" w:lineRule="auto"/>
        <w:ind w:left="120"/>
        <w:jc w:val="both"/>
        <w:rPr>
          <w:lang w:val="ru-RU"/>
        </w:rPr>
      </w:pPr>
    </w:p>
    <w:p w:rsidR="008331F0" w:rsidRPr="000B0906" w:rsidRDefault="00070939">
      <w:pPr>
        <w:spacing w:after="0" w:line="264" w:lineRule="auto"/>
        <w:ind w:left="120"/>
        <w:jc w:val="both"/>
        <w:rPr>
          <w:lang w:val="ru-RU"/>
        </w:rPr>
      </w:pPr>
      <w:r w:rsidRPr="000B0906">
        <w:rPr>
          <w:rFonts w:ascii="Times New Roman" w:hAnsi="Times New Roman"/>
          <w:b/>
          <w:color w:val="000000"/>
          <w:sz w:val="28"/>
          <w:lang w:val="ru-RU"/>
        </w:rPr>
        <w:t>ИСТОРИЯ РОССИИ. 1914–1945 ГОДЫ</w:t>
      </w:r>
    </w:p>
    <w:p w:rsidR="008331F0" w:rsidRPr="000B0906" w:rsidRDefault="008331F0">
      <w:pPr>
        <w:spacing w:after="0" w:line="264" w:lineRule="auto"/>
        <w:ind w:left="120"/>
        <w:jc w:val="both"/>
        <w:rPr>
          <w:lang w:val="ru-RU"/>
        </w:rPr>
      </w:pPr>
    </w:p>
    <w:p w:rsidR="008331F0" w:rsidRPr="000B0906" w:rsidRDefault="00070939">
      <w:pPr>
        <w:spacing w:after="0" w:line="264" w:lineRule="auto"/>
        <w:ind w:left="120"/>
        <w:jc w:val="both"/>
        <w:rPr>
          <w:lang w:val="ru-RU"/>
        </w:rPr>
      </w:pPr>
      <w:r w:rsidRPr="000B0906">
        <w:rPr>
          <w:rFonts w:ascii="Times New Roman" w:hAnsi="Times New Roman"/>
          <w:b/>
          <w:color w:val="000000"/>
          <w:sz w:val="28"/>
          <w:lang w:val="ru-RU"/>
        </w:rPr>
        <w:t>Россия в 1914–1922 гг.</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Россия и мир накануне Первой мировой войны.</w:t>
      </w:r>
      <w:r w:rsidRPr="000B0906">
        <w:rPr>
          <w:rFonts w:ascii="Times New Roman" w:hAnsi="Times New Roman"/>
          <w:color w:val="000000"/>
          <w:sz w:val="28"/>
          <w:lang w:val="ru-RU"/>
        </w:rPr>
        <w:t xml:space="preserve"> Введение в историю России начала ХХ в.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Россия в Первой мировой войне.</w:t>
      </w:r>
      <w:r w:rsidRPr="000B0906">
        <w:rPr>
          <w:rFonts w:ascii="Times New Roman" w:hAnsi="Times New Roman"/>
          <w:color w:val="000000"/>
          <w:sz w:val="28"/>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lastRenderedPageBreak/>
        <w:t>Российская революция. Февраль 1917 г.</w:t>
      </w:r>
      <w:r w:rsidRPr="000B0906">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Российская революция. Октябрь 1917 г.</w:t>
      </w:r>
      <w:r w:rsidRPr="000B0906">
        <w:rPr>
          <w:rFonts w:ascii="Times New Roman" w:hAnsi="Times New Roman"/>
          <w:color w:val="000000"/>
          <w:sz w:val="28"/>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Первые революционные преобразования большевиков.</w:t>
      </w:r>
      <w:r w:rsidRPr="000B0906">
        <w:rPr>
          <w:rFonts w:ascii="Times New Roman" w:hAnsi="Times New Roman"/>
          <w:color w:val="000000"/>
          <w:sz w:val="28"/>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Гражданская война.</w:t>
      </w:r>
      <w:r w:rsidRPr="000B0906">
        <w:rPr>
          <w:rFonts w:ascii="Times New Roman" w:hAnsi="Times New Roman"/>
          <w:color w:val="000000"/>
          <w:sz w:val="28"/>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 xml:space="preserve">Революция и Гражданская война на национальных окраинах. </w:t>
      </w:r>
      <w:r w:rsidRPr="000B0906">
        <w:rPr>
          <w:rFonts w:ascii="Times New Roman" w:hAnsi="Times New Roman"/>
          <w:color w:val="000000"/>
          <w:sz w:val="28"/>
          <w:lang w:val="ru-RU"/>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 xml:space="preserve">Идеология и культура в годы Гражданской войны. </w:t>
      </w:r>
      <w:r w:rsidRPr="000B0906">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lastRenderedPageBreak/>
        <w:t>Наш край в 1914–1922 гг.</w:t>
      </w:r>
    </w:p>
    <w:p w:rsidR="008331F0" w:rsidRPr="000B0906" w:rsidRDefault="00070939">
      <w:pPr>
        <w:spacing w:after="0" w:line="264" w:lineRule="auto"/>
        <w:ind w:firstLine="600"/>
        <w:jc w:val="both"/>
        <w:rPr>
          <w:lang w:val="ru-RU"/>
        </w:rPr>
      </w:pPr>
      <w:r w:rsidRPr="000B0906">
        <w:rPr>
          <w:rFonts w:ascii="Times New Roman" w:hAnsi="Times New Roman"/>
          <w:b/>
          <w:color w:val="000000"/>
          <w:sz w:val="28"/>
          <w:lang w:val="ru-RU"/>
        </w:rPr>
        <w:t>Советский Союз в 1920–1930-е гг.</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СССР в 20-е годы.</w:t>
      </w:r>
      <w:r w:rsidRPr="000B0906">
        <w:rPr>
          <w:rFonts w:ascii="Times New Roman" w:hAnsi="Times New Roman"/>
          <w:color w:val="000000"/>
          <w:sz w:val="28"/>
          <w:lang w:val="ru-RU"/>
        </w:rPr>
        <w:t xml:space="preserve"> Последствия Первой мировой войны и Российской революции для демографии и экономики. Власть и церковь. </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Крестьянские восстания. Кронштадтское восстание. Переход от «военного коммунизма» к новой экономической политике.</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w:t>
      </w:r>
      <w:proofErr w:type="spellStart"/>
      <w:r w:rsidRPr="000B0906">
        <w:rPr>
          <w:rFonts w:ascii="Times New Roman" w:hAnsi="Times New Roman"/>
          <w:color w:val="000000"/>
          <w:sz w:val="28"/>
          <w:lang w:val="ru-RU"/>
        </w:rPr>
        <w:t>коренизации</w:t>
      </w:r>
      <w:proofErr w:type="spellEnd"/>
      <w:r w:rsidRPr="000B0906">
        <w:rPr>
          <w:rFonts w:ascii="Times New Roman" w:hAnsi="Times New Roman"/>
          <w:color w:val="000000"/>
          <w:sz w:val="28"/>
          <w:lang w:val="ru-RU"/>
        </w:rPr>
        <w:t xml:space="preserve">. </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 xml:space="preserve">СССР – «Полоса признания». Отношения со странами Востока. Деятельность Коминтерна. Дипломатические конфликты с западными странами. </w:t>
      </w:r>
    </w:p>
    <w:p w:rsidR="008331F0" w:rsidRPr="000B0906" w:rsidRDefault="00070939">
      <w:pPr>
        <w:spacing w:after="0" w:line="264" w:lineRule="auto"/>
        <w:ind w:firstLine="600"/>
        <w:jc w:val="both"/>
        <w:rPr>
          <w:lang w:val="ru-RU"/>
        </w:rPr>
      </w:pPr>
      <w:r w:rsidRPr="000B0906">
        <w:rPr>
          <w:rFonts w:ascii="Times New Roman" w:hAnsi="Times New Roman"/>
          <w:color w:val="000000"/>
          <w:sz w:val="28"/>
          <w:lang w:val="ru-RU"/>
        </w:rPr>
        <w:t>Контроль над интеллектуальной жизнью общества.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0B0906">
        <w:rPr>
          <w:rFonts w:ascii="Times New Roman" w:hAnsi="Times New Roman"/>
          <w:i/>
          <w:color w:val="000000"/>
          <w:sz w:val="28"/>
          <w:lang w:val="ru-RU"/>
        </w:rPr>
        <w:t xml:space="preserve"> </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 xml:space="preserve">«Великий перелом». Индустриализация. </w:t>
      </w:r>
      <w:r w:rsidRPr="000B0906">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rsidR="008331F0" w:rsidRPr="000B0906" w:rsidRDefault="00070939">
      <w:pPr>
        <w:spacing w:after="0" w:line="264" w:lineRule="auto"/>
        <w:ind w:firstLine="600"/>
        <w:jc w:val="both"/>
        <w:rPr>
          <w:lang w:val="ru-RU"/>
        </w:rPr>
      </w:pPr>
      <w:r w:rsidRPr="000B0906">
        <w:rPr>
          <w:rFonts w:ascii="Times New Roman" w:hAnsi="Times New Roman"/>
          <w:i/>
          <w:color w:val="000000"/>
          <w:sz w:val="28"/>
          <w:lang w:val="ru-RU"/>
        </w:rPr>
        <w:t xml:space="preserve">Коллективизация сельского хозяйства. </w:t>
      </w:r>
      <w:r w:rsidRPr="000B0906">
        <w:rPr>
          <w:rFonts w:ascii="Times New Roman" w:hAnsi="Times New Roman"/>
          <w:color w:val="000000"/>
          <w:sz w:val="28"/>
          <w:lang w:val="ru-RU"/>
        </w:rPr>
        <w:t>Цель и задачи коллективизации. Начало коллективизации. Раскулачивание. Голод 1932–1933 гг. Становление колхозной системы. Итоги коллективизации.</w:t>
      </w:r>
    </w:p>
    <w:p w:rsidR="008331F0" w:rsidRPr="005F4532" w:rsidRDefault="00070939">
      <w:pPr>
        <w:spacing w:after="0" w:line="264" w:lineRule="auto"/>
        <w:ind w:firstLine="600"/>
        <w:jc w:val="both"/>
        <w:rPr>
          <w:lang w:val="ru-RU"/>
        </w:rPr>
      </w:pPr>
      <w:r w:rsidRPr="000B0906">
        <w:rPr>
          <w:rFonts w:ascii="Times New Roman" w:hAnsi="Times New Roman"/>
          <w:i/>
          <w:color w:val="000000"/>
          <w:sz w:val="28"/>
          <w:lang w:val="ru-RU"/>
        </w:rPr>
        <w:t xml:space="preserve">СССР в 30-е годы. </w:t>
      </w:r>
      <w:r w:rsidRPr="000B0906">
        <w:rPr>
          <w:rFonts w:ascii="Times New Roman" w:hAnsi="Times New Roman"/>
          <w:color w:val="000000"/>
          <w:sz w:val="28"/>
          <w:lang w:val="ru-RU"/>
        </w:rPr>
        <w:t xml:space="preserve">Конституция 1936 года. </w:t>
      </w:r>
      <w:r w:rsidRPr="005F4532">
        <w:rPr>
          <w:rFonts w:ascii="Times New Roman" w:hAnsi="Times New Roman"/>
          <w:color w:val="000000"/>
          <w:sz w:val="28"/>
          <w:lang w:val="ru-RU"/>
        </w:rPr>
        <w:t xml:space="preserve">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 xml:space="preserve">Культурное пространство советского общества в 1930-е гг. </w:t>
      </w:r>
      <w:r w:rsidRPr="00981839">
        <w:rPr>
          <w:rFonts w:ascii="Times New Roman" w:hAnsi="Times New Roman"/>
          <w:color w:val="000000"/>
          <w:sz w:val="28"/>
          <w:lang w:val="ru-RU"/>
        </w:rPr>
        <w:t xml:space="preserve">Формирование «нового человека». </w:t>
      </w:r>
      <w:r w:rsidRPr="005F4532">
        <w:rPr>
          <w:rFonts w:ascii="Times New Roman" w:hAnsi="Times New Roman"/>
          <w:color w:val="000000"/>
          <w:sz w:val="28"/>
          <w:lang w:val="ru-RU"/>
        </w:rPr>
        <w:t xml:space="preserve">Власть и церковь. Культурная революция. </w:t>
      </w:r>
    </w:p>
    <w:p w:rsidR="008331F0" w:rsidRPr="00981839" w:rsidRDefault="00070939">
      <w:pPr>
        <w:spacing w:after="0" w:line="264" w:lineRule="auto"/>
        <w:ind w:firstLine="600"/>
        <w:jc w:val="both"/>
        <w:rPr>
          <w:lang w:val="ru-RU"/>
        </w:rPr>
      </w:pPr>
      <w:r w:rsidRPr="005F4532">
        <w:rPr>
          <w:rFonts w:ascii="Times New Roman" w:hAnsi="Times New Roman"/>
          <w:color w:val="000000"/>
          <w:sz w:val="28"/>
          <w:lang w:val="ru-RU"/>
        </w:rPr>
        <w:t xml:space="preserve">Достижения отечественной науки в 1930-е гг. </w:t>
      </w:r>
      <w:r w:rsidRPr="00981839">
        <w:rPr>
          <w:rFonts w:ascii="Times New Roman" w:hAnsi="Times New Roman"/>
          <w:color w:val="000000"/>
          <w:sz w:val="28"/>
          <w:lang w:val="ru-RU"/>
        </w:rPr>
        <w:t xml:space="preserve">Развитие здравоохранения и образования.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Советское искусство 1930-х гг. Власть и культура. Советская литература. Советские кинематограф, музыка, изобразительное искусство, театр. </w:t>
      </w:r>
    </w:p>
    <w:p w:rsidR="008331F0" w:rsidRPr="00981839" w:rsidRDefault="00070939">
      <w:pPr>
        <w:spacing w:after="0" w:line="264" w:lineRule="auto"/>
        <w:ind w:firstLine="600"/>
        <w:jc w:val="both"/>
        <w:rPr>
          <w:lang w:val="ru-RU"/>
        </w:rPr>
      </w:pPr>
      <w:r w:rsidRPr="005F4532">
        <w:rPr>
          <w:rFonts w:ascii="Times New Roman" w:hAnsi="Times New Roman"/>
          <w:color w:val="000000"/>
          <w:sz w:val="28"/>
          <w:lang w:val="ru-RU"/>
        </w:rPr>
        <w:t xml:space="preserve">Повседневная жизнь населения в 1930-е гг. </w:t>
      </w:r>
      <w:r w:rsidRPr="00981839">
        <w:rPr>
          <w:rFonts w:ascii="Times New Roman" w:hAnsi="Times New Roman"/>
          <w:color w:val="000000"/>
          <w:sz w:val="28"/>
          <w:lang w:val="ru-RU"/>
        </w:rPr>
        <w:t xml:space="preserve">Общественные настроения. </w:t>
      </w:r>
      <w:r w:rsidRPr="005F4532">
        <w:rPr>
          <w:rFonts w:ascii="Times New Roman" w:hAnsi="Times New Roman"/>
          <w:color w:val="000000"/>
          <w:sz w:val="28"/>
          <w:lang w:val="ru-RU"/>
        </w:rPr>
        <w:t xml:space="preserve">Русское Зарубежье и его роль в развитии мировой культуры. Численность, состав и главные центры Русского Зарубежья. </w:t>
      </w:r>
      <w:r w:rsidRPr="00981839">
        <w:rPr>
          <w:rFonts w:ascii="Times New Roman" w:hAnsi="Times New Roman"/>
          <w:color w:val="000000"/>
          <w:sz w:val="28"/>
          <w:lang w:val="ru-RU"/>
        </w:rPr>
        <w:t>Русская зарубежная Церковь. Культура Русского Зарубежья. Повседневная жизнь эмигрантов.</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w:t>
      </w:r>
      <w:proofErr w:type="spellStart"/>
      <w:r w:rsidRPr="005F4532">
        <w:rPr>
          <w:rFonts w:ascii="Times New Roman" w:hAnsi="Times New Roman"/>
          <w:color w:val="000000"/>
          <w:sz w:val="28"/>
          <w:lang w:val="ru-RU"/>
        </w:rPr>
        <w:t>Буковины</w:t>
      </w:r>
      <w:proofErr w:type="spellEnd"/>
      <w:r w:rsidRPr="005F4532">
        <w:rPr>
          <w:rFonts w:ascii="Times New Roman" w:hAnsi="Times New Roman"/>
          <w:color w:val="000000"/>
          <w:sz w:val="28"/>
          <w:lang w:val="ru-RU"/>
        </w:rPr>
        <w:t>.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Повторение и обобщение по разделу «Советский Союз в 1920–1930-е гг.».</w:t>
      </w:r>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Великая Отечественная война. 1941–1945 гг.</w:t>
      </w:r>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t xml:space="preserve">Первый период войны. </w:t>
      </w:r>
      <w:r w:rsidRPr="005F4532">
        <w:rPr>
          <w:rFonts w:ascii="Times New Roman" w:hAnsi="Times New Roman"/>
          <w:color w:val="000000"/>
          <w:sz w:val="28"/>
          <w:lang w:val="ru-RU"/>
        </w:rPr>
        <w:t xml:space="preserve">План «Барбаросса». Вторжение врага. Чрезвычайные меры советского руководства. 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rsidR="008331F0" w:rsidRPr="00981839" w:rsidRDefault="00070939">
      <w:pPr>
        <w:spacing w:after="0" w:line="264" w:lineRule="auto"/>
        <w:ind w:firstLine="600"/>
        <w:jc w:val="both"/>
        <w:rPr>
          <w:lang w:val="ru-RU"/>
        </w:rPr>
      </w:pPr>
      <w:r w:rsidRPr="005F4532">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w:t>
      </w:r>
      <w:r w:rsidRPr="00981839">
        <w:rPr>
          <w:rFonts w:ascii="Times New Roman" w:hAnsi="Times New Roman"/>
          <w:color w:val="000000"/>
          <w:sz w:val="28"/>
          <w:lang w:val="ru-RU"/>
        </w:rPr>
        <w:t xml:space="preserve">Трагедия плена. Репатриации. Пособники оккупантов.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lastRenderedPageBreak/>
        <w:t xml:space="preserve">Коренной перелом в ходе войны. </w:t>
      </w:r>
      <w:r w:rsidRPr="005F4532">
        <w:rPr>
          <w:rFonts w:ascii="Times New Roman" w:hAnsi="Times New Roman"/>
          <w:color w:val="000000"/>
          <w:sz w:val="28"/>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rsidR="008331F0" w:rsidRDefault="00070939">
      <w:pPr>
        <w:spacing w:after="0" w:line="264" w:lineRule="auto"/>
        <w:ind w:firstLine="600"/>
        <w:jc w:val="both"/>
      </w:pPr>
      <w:r w:rsidRPr="005F4532">
        <w:rPr>
          <w:rFonts w:ascii="Times New Roman" w:hAnsi="Times New Roman"/>
          <w:i/>
          <w:color w:val="000000"/>
          <w:sz w:val="28"/>
          <w:lang w:val="ru-RU"/>
        </w:rPr>
        <w:t xml:space="preserve">«Десять сталинских ударов» и изгнание врага с территории СССР. </w:t>
      </w:r>
      <w:r w:rsidRPr="005F4532">
        <w:rPr>
          <w:rFonts w:ascii="Times New Roman" w:hAnsi="Times New Roman"/>
          <w:color w:val="000000"/>
          <w:sz w:val="28"/>
          <w:lang w:val="ru-RU"/>
        </w:rPr>
        <w:t xml:space="preserve">Обстановка на фронтах к началу 1944 года. Полное снятие блокады Ленинграда. Освобождение Правобережья Днепра. Освобождение Крыма. Поражение Финляндии. </w:t>
      </w:r>
      <w:proofErr w:type="spellStart"/>
      <w:r>
        <w:rPr>
          <w:rFonts w:ascii="Times New Roman" w:hAnsi="Times New Roman"/>
          <w:color w:val="000000"/>
          <w:sz w:val="28"/>
        </w:rPr>
        <w:t>Освобождение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Белорусской</w:t>
      </w:r>
      <w:proofErr w:type="spellEnd"/>
      <w:r>
        <w:rPr>
          <w:rFonts w:ascii="Times New Roman" w:hAnsi="Times New Roman"/>
          <w:color w:val="000000"/>
          <w:sz w:val="28"/>
        </w:rPr>
        <w:t xml:space="preserve"> ССР. </w:t>
      </w:r>
      <w:proofErr w:type="spellStart"/>
      <w:r>
        <w:rPr>
          <w:rFonts w:ascii="Times New Roman" w:hAnsi="Times New Roman"/>
          <w:color w:val="000000"/>
          <w:sz w:val="28"/>
        </w:rPr>
        <w:t>Освобождение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Прибалтики</w:t>
      </w:r>
      <w:proofErr w:type="spellEnd"/>
      <w:r>
        <w:rPr>
          <w:rFonts w:ascii="Times New Roman" w:hAnsi="Times New Roman"/>
          <w:color w:val="000000"/>
          <w:sz w:val="28"/>
        </w:rPr>
        <w:t xml:space="preserve">. </w:t>
      </w:r>
      <w:proofErr w:type="spellStart"/>
      <w:r>
        <w:rPr>
          <w:rFonts w:ascii="Times New Roman" w:hAnsi="Times New Roman"/>
          <w:color w:val="000000"/>
          <w:sz w:val="28"/>
        </w:rPr>
        <w:t>Львовско-Сандомирская</w:t>
      </w:r>
      <w:proofErr w:type="spellEnd"/>
      <w:r>
        <w:rPr>
          <w:rFonts w:ascii="Times New Roman" w:hAnsi="Times New Roman"/>
          <w:color w:val="000000"/>
          <w:sz w:val="28"/>
        </w:rPr>
        <w:t xml:space="preserve"> </w:t>
      </w:r>
      <w:proofErr w:type="spellStart"/>
      <w:r>
        <w:rPr>
          <w:rFonts w:ascii="Times New Roman" w:hAnsi="Times New Roman"/>
          <w:color w:val="000000"/>
          <w:sz w:val="28"/>
        </w:rPr>
        <w:t>операция</w:t>
      </w:r>
      <w:proofErr w:type="spellEnd"/>
      <w:r>
        <w:rPr>
          <w:rFonts w:ascii="Times New Roman" w:hAnsi="Times New Roman"/>
          <w:color w:val="000000"/>
          <w:sz w:val="28"/>
        </w:rPr>
        <w:t>.</w:t>
      </w:r>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t xml:space="preserve">Наука и культура в годы войны. </w:t>
      </w:r>
      <w:r w:rsidRPr="005F4532">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rsidR="008331F0" w:rsidRDefault="00070939">
      <w:pPr>
        <w:spacing w:after="0" w:line="264" w:lineRule="auto"/>
        <w:ind w:firstLine="600"/>
        <w:jc w:val="both"/>
      </w:pPr>
      <w:r w:rsidRPr="005F4532">
        <w:rPr>
          <w:rFonts w:ascii="Times New Roman" w:hAnsi="Times New Roman"/>
          <w:i/>
          <w:color w:val="000000"/>
          <w:sz w:val="28"/>
          <w:lang w:val="ru-RU"/>
        </w:rPr>
        <w:t xml:space="preserve">Окончание Второй мировой войны. </w:t>
      </w:r>
      <w:r w:rsidRPr="005F4532">
        <w:rPr>
          <w:rFonts w:ascii="Times New Roman" w:hAnsi="Times New Roman"/>
          <w:color w:val="000000"/>
          <w:sz w:val="28"/>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w:t>
      </w:r>
      <w:proofErr w:type="spellStart"/>
      <w:r>
        <w:rPr>
          <w:rFonts w:ascii="Times New Roman" w:hAnsi="Times New Roman"/>
          <w:color w:val="000000"/>
          <w:sz w:val="28"/>
        </w:rPr>
        <w:t>Встреча</w:t>
      </w:r>
      <w:proofErr w:type="spellEnd"/>
      <w:r>
        <w:rPr>
          <w:rFonts w:ascii="Times New Roman" w:hAnsi="Times New Roman"/>
          <w:color w:val="000000"/>
          <w:sz w:val="28"/>
        </w:rPr>
        <w:t xml:space="preserve"> </w:t>
      </w:r>
      <w:proofErr w:type="spellStart"/>
      <w:r>
        <w:rPr>
          <w:rFonts w:ascii="Times New Roman" w:hAnsi="Times New Roman"/>
          <w:color w:val="000000"/>
          <w:sz w:val="28"/>
        </w:rPr>
        <w:t>на</w:t>
      </w:r>
      <w:proofErr w:type="spellEnd"/>
      <w:r>
        <w:rPr>
          <w:rFonts w:ascii="Times New Roman" w:hAnsi="Times New Roman"/>
          <w:color w:val="000000"/>
          <w:sz w:val="28"/>
        </w:rPr>
        <w:t xml:space="preserve"> </w:t>
      </w:r>
      <w:proofErr w:type="spellStart"/>
      <w:r>
        <w:rPr>
          <w:rFonts w:ascii="Times New Roman" w:hAnsi="Times New Roman"/>
          <w:color w:val="000000"/>
          <w:sz w:val="28"/>
        </w:rPr>
        <w:t>Эльбе</w:t>
      </w:r>
      <w:proofErr w:type="spellEnd"/>
      <w:r>
        <w:rPr>
          <w:rFonts w:ascii="Times New Roman" w:hAnsi="Times New Roman"/>
          <w:color w:val="000000"/>
          <w:sz w:val="28"/>
        </w:rPr>
        <w:t xml:space="preserve">. </w:t>
      </w:r>
      <w:proofErr w:type="spellStart"/>
      <w:r>
        <w:rPr>
          <w:rFonts w:ascii="Times New Roman" w:hAnsi="Times New Roman"/>
          <w:color w:val="000000"/>
          <w:sz w:val="28"/>
        </w:rPr>
        <w:t>Взятие</w:t>
      </w:r>
      <w:proofErr w:type="spellEnd"/>
      <w:r>
        <w:rPr>
          <w:rFonts w:ascii="Times New Roman" w:hAnsi="Times New Roman"/>
          <w:color w:val="000000"/>
          <w:sz w:val="28"/>
        </w:rPr>
        <w:t xml:space="preserve"> </w:t>
      </w:r>
      <w:proofErr w:type="spellStart"/>
      <w:r>
        <w:rPr>
          <w:rFonts w:ascii="Times New Roman" w:hAnsi="Times New Roman"/>
          <w:color w:val="000000"/>
          <w:sz w:val="28"/>
        </w:rPr>
        <w:t>Берлина</w:t>
      </w:r>
      <w:proofErr w:type="spellEnd"/>
      <w:r>
        <w:rPr>
          <w:rFonts w:ascii="Times New Roman" w:hAnsi="Times New Roman"/>
          <w:color w:val="000000"/>
          <w:sz w:val="28"/>
        </w:rPr>
        <w:t xml:space="preserve"> и </w:t>
      </w:r>
      <w:proofErr w:type="spellStart"/>
      <w:r>
        <w:rPr>
          <w:rFonts w:ascii="Times New Roman" w:hAnsi="Times New Roman"/>
          <w:color w:val="000000"/>
          <w:sz w:val="28"/>
        </w:rPr>
        <w:t>капитуляция</w:t>
      </w:r>
      <w:proofErr w:type="spellEnd"/>
      <w:r>
        <w:rPr>
          <w:rFonts w:ascii="Times New Roman" w:hAnsi="Times New Roman"/>
          <w:color w:val="000000"/>
          <w:sz w:val="28"/>
        </w:rPr>
        <w:t xml:space="preserve"> </w:t>
      </w:r>
      <w:proofErr w:type="spellStart"/>
      <w:r>
        <w:rPr>
          <w:rFonts w:ascii="Times New Roman" w:hAnsi="Times New Roman"/>
          <w:color w:val="000000"/>
          <w:sz w:val="28"/>
        </w:rPr>
        <w:t>Германии</w:t>
      </w:r>
      <w:proofErr w:type="spellEnd"/>
      <w:r>
        <w:rPr>
          <w:rFonts w:ascii="Times New Roman" w:hAnsi="Times New Roman"/>
          <w:color w:val="000000"/>
          <w:sz w:val="28"/>
        </w:rPr>
        <w:t xml:space="preserve">.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Наш край в 1941–1945 гг.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Повторение и обобщение по теме «Великая Отечественная война 1941–1945 гг.».</w:t>
      </w:r>
    </w:p>
    <w:p w:rsidR="008331F0" w:rsidRPr="005F4532" w:rsidRDefault="008331F0">
      <w:pPr>
        <w:spacing w:after="0"/>
        <w:ind w:left="120"/>
        <w:rPr>
          <w:lang w:val="ru-RU"/>
        </w:rPr>
      </w:pPr>
      <w:bookmarkStart w:id="5" w:name="_Toc143611213"/>
      <w:bookmarkEnd w:id="5"/>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11 КЛАСС</w:t>
      </w:r>
    </w:p>
    <w:p w:rsidR="008331F0" w:rsidRPr="005F4532" w:rsidRDefault="008331F0">
      <w:pPr>
        <w:spacing w:after="0"/>
        <w:ind w:left="120"/>
        <w:rPr>
          <w:lang w:val="ru-RU"/>
        </w:rPr>
      </w:pPr>
      <w:bookmarkStart w:id="6" w:name="_Toc143611214"/>
      <w:bookmarkEnd w:id="6"/>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ВСЕОБЩАЯ ИСТОРИЯ. 1945 ГОД – НАЧАЛО ХХ</w:t>
      </w:r>
      <w:r>
        <w:rPr>
          <w:rFonts w:ascii="Times New Roman" w:hAnsi="Times New Roman"/>
          <w:b/>
          <w:color w:val="000000"/>
          <w:sz w:val="28"/>
        </w:rPr>
        <w:t>I</w:t>
      </w:r>
      <w:r w:rsidRPr="005F4532">
        <w:rPr>
          <w:rFonts w:ascii="Times New Roman" w:hAnsi="Times New Roman"/>
          <w:b/>
          <w:color w:val="000000"/>
          <w:sz w:val="28"/>
          <w:lang w:val="ru-RU"/>
        </w:rPr>
        <w:t xml:space="preserve"> ВЕКА</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5F4532">
        <w:rPr>
          <w:rFonts w:ascii="Times New Roman" w:hAnsi="Times New Roman"/>
          <w:color w:val="000000"/>
          <w:sz w:val="28"/>
          <w:lang w:val="ru-RU"/>
        </w:rPr>
        <w:t xml:space="preserve"> – начале </w:t>
      </w:r>
      <w:r>
        <w:rPr>
          <w:rFonts w:ascii="Times New Roman" w:hAnsi="Times New Roman"/>
          <w:color w:val="000000"/>
          <w:sz w:val="28"/>
        </w:rPr>
        <w:t>XXI</w:t>
      </w:r>
      <w:r w:rsidRPr="005F4532">
        <w:rPr>
          <w:rFonts w:ascii="Times New Roman" w:hAnsi="Times New Roman"/>
          <w:color w:val="000000"/>
          <w:sz w:val="28"/>
          <w:lang w:val="ru-RU"/>
        </w:rPr>
        <w:t xml:space="preserve"> в. Интересы СССР, США, Великобритании и Франции в Европе и мире после войны.</w:t>
      </w:r>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lastRenderedPageBreak/>
        <w:t xml:space="preserve">США и страны Европы во второй половине </w:t>
      </w:r>
      <w:r>
        <w:rPr>
          <w:rFonts w:ascii="Times New Roman" w:hAnsi="Times New Roman"/>
          <w:b/>
          <w:color w:val="000000"/>
          <w:sz w:val="28"/>
        </w:rPr>
        <w:t>XX</w:t>
      </w:r>
      <w:r w:rsidRPr="005F4532">
        <w:rPr>
          <w:rFonts w:ascii="Times New Roman" w:hAnsi="Times New Roman"/>
          <w:b/>
          <w:color w:val="000000"/>
          <w:sz w:val="28"/>
          <w:lang w:val="ru-RU"/>
        </w:rPr>
        <w:t xml:space="preserve"> – начале </w:t>
      </w:r>
      <w:r>
        <w:rPr>
          <w:rFonts w:ascii="Times New Roman" w:hAnsi="Times New Roman"/>
          <w:b/>
          <w:color w:val="000000"/>
          <w:sz w:val="28"/>
        </w:rPr>
        <w:t>XXI</w:t>
      </w:r>
      <w:r w:rsidRPr="005F4532">
        <w:rPr>
          <w:rFonts w:ascii="Times New Roman" w:hAnsi="Times New Roman"/>
          <w:b/>
          <w:color w:val="000000"/>
          <w:sz w:val="28"/>
          <w:lang w:val="ru-RU"/>
        </w:rPr>
        <w:t xml:space="preserve"> в.</w:t>
      </w:r>
    </w:p>
    <w:p w:rsidR="008331F0" w:rsidRDefault="00070939">
      <w:pPr>
        <w:spacing w:after="0" w:line="264" w:lineRule="auto"/>
        <w:ind w:firstLine="600"/>
        <w:jc w:val="both"/>
      </w:pPr>
      <w:r w:rsidRPr="005F4532">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5F4532">
        <w:rPr>
          <w:rFonts w:ascii="Times New Roman" w:hAnsi="Times New Roman"/>
          <w:i/>
          <w:color w:val="000000"/>
          <w:sz w:val="28"/>
          <w:lang w:val="ru-RU"/>
        </w:rPr>
        <w:t xml:space="preserve"> в.</w:t>
      </w:r>
      <w:r w:rsidRPr="005F4532">
        <w:rPr>
          <w:rFonts w:ascii="Times New Roman" w:hAnsi="Times New Roman"/>
          <w:color w:val="000000"/>
          <w:sz w:val="28"/>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w:t>
      </w:r>
      <w:proofErr w:type="spellStart"/>
      <w:r>
        <w:rPr>
          <w:rFonts w:ascii="Times New Roman" w:hAnsi="Times New Roman"/>
          <w:color w:val="000000"/>
          <w:sz w:val="28"/>
        </w:rPr>
        <w:t>Причины</w:t>
      </w:r>
      <w:proofErr w:type="spellEnd"/>
      <w:r>
        <w:rPr>
          <w:rFonts w:ascii="Times New Roman" w:hAnsi="Times New Roman"/>
          <w:color w:val="000000"/>
          <w:sz w:val="28"/>
        </w:rPr>
        <w:t xml:space="preserve"> </w:t>
      </w:r>
      <w:proofErr w:type="spellStart"/>
      <w:r>
        <w:rPr>
          <w:rFonts w:ascii="Times New Roman" w:hAnsi="Times New Roman"/>
          <w:color w:val="000000"/>
          <w:sz w:val="28"/>
        </w:rPr>
        <w:t>начала</w:t>
      </w:r>
      <w:proofErr w:type="spellEnd"/>
      <w:r>
        <w:rPr>
          <w:rFonts w:ascii="Times New Roman" w:hAnsi="Times New Roman"/>
          <w:color w:val="000000"/>
          <w:sz w:val="28"/>
        </w:rPr>
        <w:t xml:space="preserve"> </w:t>
      </w:r>
      <w:proofErr w:type="spellStart"/>
      <w:r>
        <w:rPr>
          <w:rFonts w:ascii="Times New Roman" w:hAnsi="Times New Roman"/>
          <w:color w:val="000000"/>
          <w:sz w:val="28"/>
        </w:rPr>
        <w:t>холодной</w:t>
      </w:r>
      <w:proofErr w:type="spellEnd"/>
      <w:r>
        <w:rPr>
          <w:rFonts w:ascii="Times New Roman" w:hAnsi="Times New Roman"/>
          <w:color w:val="000000"/>
          <w:sz w:val="28"/>
        </w:rPr>
        <w:t xml:space="preserve"> </w:t>
      </w:r>
      <w:proofErr w:type="spellStart"/>
      <w:r>
        <w:rPr>
          <w:rFonts w:ascii="Times New Roman" w:hAnsi="Times New Roman"/>
          <w:color w:val="000000"/>
          <w:sz w:val="28"/>
        </w:rPr>
        <w:t>войны</w:t>
      </w:r>
      <w:proofErr w:type="spellEnd"/>
      <w:r>
        <w:rPr>
          <w:rFonts w:ascii="Times New Roman" w:hAnsi="Times New Roman"/>
          <w:color w:val="000000"/>
          <w:sz w:val="28"/>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w:t>
      </w:r>
      <w:proofErr w:type="spellStart"/>
      <w:r>
        <w:rPr>
          <w:rFonts w:ascii="Times New Roman" w:hAnsi="Times New Roman"/>
          <w:color w:val="000000"/>
          <w:sz w:val="28"/>
        </w:rPr>
        <w:t>Движение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против</w:t>
      </w:r>
      <w:proofErr w:type="spellEnd"/>
      <w:r>
        <w:rPr>
          <w:rFonts w:ascii="Times New Roman" w:hAnsi="Times New Roman"/>
          <w:color w:val="000000"/>
          <w:sz w:val="28"/>
        </w:rPr>
        <w:t xml:space="preserve"> </w:t>
      </w:r>
      <w:proofErr w:type="spellStart"/>
      <w:r>
        <w:rPr>
          <w:rFonts w:ascii="Times New Roman" w:hAnsi="Times New Roman"/>
          <w:color w:val="000000"/>
          <w:sz w:val="28"/>
        </w:rPr>
        <w:t>расовой</w:t>
      </w:r>
      <w:proofErr w:type="spellEnd"/>
      <w:r>
        <w:rPr>
          <w:rFonts w:ascii="Times New Roman" w:hAnsi="Times New Roman"/>
          <w:color w:val="000000"/>
          <w:sz w:val="28"/>
        </w:rPr>
        <w:t xml:space="preserve"> </w:t>
      </w:r>
      <w:proofErr w:type="spellStart"/>
      <w:r>
        <w:rPr>
          <w:rFonts w:ascii="Times New Roman" w:hAnsi="Times New Roman"/>
          <w:color w:val="000000"/>
          <w:sz w:val="28"/>
        </w:rPr>
        <w:t>дискриминации</w:t>
      </w:r>
      <w:proofErr w:type="spellEnd"/>
      <w:r>
        <w:rPr>
          <w:rFonts w:ascii="Times New Roman" w:hAnsi="Times New Roman"/>
          <w:color w:val="000000"/>
          <w:sz w:val="28"/>
        </w:rPr>
        <w:t xml:space="preserve"> в США. </w:t>
      </w:r>
      <w:r w:rsidRPr="005F4532">
        <w:rPr>
          <w:rFonts w:ascii="Times New Roman" w:hAnsi="Times New Roman"/>
          <w:color w:val="000000"/>
          <w:sz w:val="28"/>
          <w:lang w:val="ru-RU"/>
        </w:rPr>
        <w:t>Новые течения в идеологии. Социальный кризис конца 1960-х гг. и его значение.</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5F4532">
        <w:rPr>
          <w:rFonts w:ascii="Times New Roman" w:hAnsi="Times New Roman"/>
          <w:color w:val="000000"/>
          <w:sz w:val="28"/>
          <w:lang w:val="ru-RU"/>
        </w:rPr>
        <w:t xml:space="preserve">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w:t>
      </w:r>
      <w:proofErr w:type="spellStart"/>
      <w:r>
        <w:rPr>
          <w:rFonts w:ascii="Times New Roman" w:hAnsi="Times New Roman"/>
          <w:color w:val="000000"/>
          <w:sz w:val="28"/>
        </w:rPr>
        <w:t>Неоконсерватизм</w:t>
      </w:r>
      <w:proofErr w:type="spellEnd"/>
      <w:r>
        <w:rPr>
          <w:rFonts w:ascii="Times New Roman" w:hAnsi="Times New Roman"/>
          <w:color w:val="000000"/>
          <w:sz w:val="28"/>
        </w:rPr>
        <w:t xml:space="preserve"> и </w:t>
      </w:r>
      <w:proofErr w:type="spellStart"/>
      <w:r>
        <w:rPr>
          <w:rFonts w:ascii="Times New Roman" w:hAnsi="Times New Roman"/>
          <w:color w:val="000000"/>
          <w:sz w:val="28"/>
        </w:rPr>
        <w:t>неоглобализм</w:t>
      </w:r>
      <w:proofErr w:type="spellEnd"/>
      <w:r>
        <w:rPr>
          <w:rFonts w:ascii="Times New Roman" w:hAnsi="Times New Roman"/>
          <w:color w:val="000000"/>
          <w:sz w:val="28"/>
        </w:rPr>
        <w:t xml:space="preserve">. </w:t>
      </w:r>
      <w:r w:rsidRPr="005F4532">
        <w:rPr>
          <w:rFonts w:ascii="Times New Roman" w:hAnsi="Times New Roman"/>
          <w:color w:val="000000"/>
          <w:sz w:val="28"/>
          <w:lang w:val="ru-RU"/>
        </w:rPr>
        <w:t>Страны Запада в начале ХХ</w:t>
      </w:r>
      <w:r>
        <w:rPr>
          <w:rFonts w:ascii="Times New Roman" w:hAnsi="Times New Roman"/>
          <w:color w:val="000000"/>
          <w:sz w:val="28"/>
        </w:rPr>
        <w:t>I</w:t>
      </w:r>
      <w:r w:rsidRPr="005F4532">
        <w:rPr>
          <w:rFonts w:ascii="Times New Roman" w:hAnsi="Times New Roman"/>
          <w:color w:val="000000"/>
          <w:sz w:val="28"/>
          <w:lang w:val="ru-RU"/>
        </w:rPr>
        <w:t xml:space="preserve"> века. Создание Европейского союза.</w:t>
      </w:r>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5F4532">
        <w:rPr>
          <w:rFonts w:ascii="Times New Roman" w:hAnsi="Times New Roman"/>
          <w:i/>
          <w:color w:val="000000"/>
          <w:sz w:val="28"/>
          <w:lang w:val="ru-RU"/>
        </w:rPr>
        <w:t xml:space="preserve"> в.</w:t>
      </w:r>
      <w:r w:rsidRPr="005F4532">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 «Пражская весна» 1968 года.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olor w:val="000000"/>
          <w:sz w:val="28"/>
        </w:rPr>
        <w:t>I</w:t>
      </w:r>
      <w:r w:rsidRPr="005F4532">
        <w:rPr>
          <w:rFonts w:ascii="Times New Roman" w:hAnsi="Times New Roman"/>
          <w:color w:val="000000"/>
          <w:sz w:val="28"/>
          <w:lang w:val="ru-RU"/>
        </w:rPr>
        <w:t xml:space="preserve"> в.</w:t>
      </w:r>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5F4532">
        <w:rPr>
          <w:rFonts w:ascii="Times New Roman" w:hAnsi="Times New Roman"/>
          <w:b/>
          <w:color w:val="000000"/>
          <w:sz w:val="28"/>
          <w:lang w:val="ru-RU"/>
        </w:rPr>
        <w:t xml:space="preserve"> в.</w:t>
      </w:r>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5F4532">
        <w:rPr>
          <w:rFonts w:ascii="Times New Roman" w:hAnsi="Times New Roman"/>
          <w:i/>
          <w:color w:val="000000"/>
          <w:sz w:val="28"/>
          <w:lang w:val="ru-RU"/>
        </w:rPr>
        <w:t xml:space="preserve"> в.</w:t>
      </w:r>
      <w:r w:rsidRPr="005F4532">
        <w:rPr>
          <w:rFonts w:ascii="Times New Roman" w:hAnsi="Times New Roman"/>
          <w:color w:val="000000"/>
          <w:sz w:val="28"/>
          <w:lang w:val="ru-RU"/>
        </w:rPr>
        <w:t xml:space="preserve"> 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w:t>
      </w:r>
      <w:proofErr w:type="spellStart"/>
      <w:r>
        <w:rPr>
          <w:rFonts w:ascii="Times New Roman" w:hAnsi="Times New Roman"/>
          <w:color w:val="000000"/>
          <w:sz w:val="28"/>
        </w:rPr>
        <w:t>Реформы</w:t>
      </w:r>
      <w:proofErr w:type="spellEnd"/>
      <w:r>
        <w:rPr>
          <w:rFonts w:ascii="Times New Roman" w:hAnsi="Times New Roman"/>
          <w:color w:val="000000"/>
          <w:sz w:val="28"/>
        </w:rPr>
        <w:t xml:space="preserve"> в </w:t>
      </w:r>
      <w:proofErr w:type="spellStart"/>
      <w:r>
        <w:rPr>
          <w:rFonts w:ascii="Times New Roman" w:hAnsi="Times New Roman"/>
          <w:color w:val="000000"/>
          <w:sz w:val="28"/>
        </w:rPr>
        <w:t>социалистических</w:t>
      </w:r>
      <w:proofErr w:type="spellEnd"/>
      <w:r>
        <w:rPr>
          <w:rFonts w:ascii="Times New Roman" w:hAnsi="Times New Roman"/>
          <w:color w:val="000000"/>
          <w:sz w:val="28"/>
        </w:rPr>
        <w:t xml:space="preserve"> </w:t>
      </w:r>
      <w:proofErr w:type="spellStart"/>
      <w:r>
        <w:rPr>
          <w:rFonts w:ascii="Times New Roman" w:hAnsi="Times New Roman"/>
          <w:color w:val="000000"/>
          <w:sz w:val="28"/>
        </w:rPr>
        <w:t>странах</w:t>
      </w:r>
      <w:proofErr w:type="spellEnd"/>
      <w:r>
        <w:rPr>
          <w:rFonts w:ascii="Times New Roman" w:hAnsi="Times New Roman"/>
          <w:color w:val="000000"/>
          <w:sz w:val="28"/>
        </w:rPr>
        <w:t xml:space="preserve"> </w:t>
      </w:r>
      <w:proofErr w:type="spellStart"/>
      <w:r>
        <w:rPr>
          <w:rFonts w:ascii="Times New Roman" w:hAnsi="Times New Roman"/>
          <w:color w:val="000000"/>
          <w:sz w:val="28"/>
        </w:rPr>
        <w:t>Азии</w:t>
      </w:r>
      <w:proofErr w:type="spellEnd"/>
      <w:r>
        <w:rPr>
          <w:rFonts w:ascii="Times New Roman" w:hAnsi="Times New Roman"/>
          <w:color w:val="000000"/>
          <w:sz w:val="28"/>
        </w:rPr>
        <w:t xml:space="preserve">, </w:t>
      </w:r>
      <w:proofErr w:type="spellStart"/>
      <w:r>
        <w:rPr>
          <w:rFonts w:ascii="Times New Roman" w:hAnsi="Times New Roman"/>
          <w:color w:val="000000"/>
          <w:sz w:val="28"/>
        </w:rPr>
        <w:t>их</w:t>
      </w:r>
      <w:proofErr w:type="spellEnd"/>
      <w:r>
        <w:rPr>
          <w:rFonts w:ascii="Times New Roman" w:hAnsi="Times New Roman"/>
          <w:color w:val="000000"/>
          <w:sz w:val="28"/>
        </w:rPr>
        <w:t xml:space="preserve"> </w:t>
      </w:r>
      <w:proofErr w:type="spellStart"/>
      <w:r>
        <w:rPr>
          <w:rFonts w:ascii="Times New Roman" w:hAnsi="Times New Roman"/>
          <w:color w:val="000000"/>
          <w:sz w:val="28"/>
        </w:rPr>
        <w:t>последствия</w:t>
      </w:r>
      <w:proofErr w:type="spellEnd"/>
      <w:r>
        <w:rPr>
          <w:rFonts w:ascii="Times New Roman" w:hAnsi="Times New Roman"/>
          <w:color w:val="000000"/>
          <w:sz w:val="28"/>
        </w:rPr>
        <w:t xml:space="preserve">. </w:t>
      </w:r>
      <w:r w:rsidRPr="005F4532">
        <w:rPr>
          <w:rFonts w:ascii="Times New Roman" w:hAnsi="Times New Roman"/>
          <w:color w:val="000000"/>
          <w:sz w:val="28"/>
          <w:lang w:val="ru-RU"/>
        </w:rPr>
        <w:t xml:space="preserve">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w:t>
      </w:r>
      <w:r w:rsidRPr="005F4532">
        <w:rPr>
          <w:rFonts w:ascii="Times New Roman" w:hAnsi="Times New Roman"/>
          <w:color w:val="000000"/>
          <w:sz w:val="28"/>
          <w:lang w:val="ru-RU"/>
        </w:rPr>
        <w:lastRenderedPageBreak/>
        <w:t>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5F4532">
        <w:rPr>
          <w:rFonts w:ascii="Times New Roman" w:hAnsi="Times New Roman"/>
          <w:color w:val="000000"/>
          <w:sz w:val="28"/>
          <w:lang w:val="ru-RU"/>
        </w:rPr>
        <w:t xml:space="preserve"> в. </w:t>
      </w:r>
    </w:p>
    <w:p w:rsidR="008331F0" w:rsidRDefault="00070939">
      <w:pPr>
        <w:spacing w:after="0" w:line="264" w:lineRule="auto"/>
        <w:ind w:firstLine="600"/>
        <w:jc w:val="both"/>
      </w:pPr>
      <w:r w:rsidRPr="005F4532">
        <w:rPr>
          <w:rFonts w:ascii="Times New Roman" w:hAnsi="Times New Roman"/>
          <w:color w:val="000000"/>
          <w:sz w:val="28"/>
          <w:lang w:val="ru-RU"/>
        </w:rPr>
        <w:t xml:space="preserve">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w:t>
      </w:r>
      <w:proofErr w:type="spellStart"/>
      <w:r w:rsidRPr="005F4532">
        <w:rPr>
          <w:rFonts w:ascii="Times New Roman" w:hAnsi="Times New Roman"/>
          <w:color w:val="000000"/>
          <w:sz w:val="28"/>
          <w:lang w:val="ru-RU"/>
        </w:rPr>
        <w:t>Тайланда</w:t>
      </w:r>
      <w:proofErr w:type="spellEnd"/>
      <w:r w:rsidRPr="005F4532">
        <w:rPr>
          <w:rFonts w:ascii="Times New Roman" w:hAnsi="Times New Roman"/>
          <w:color w:val="000000"/>
          <w:sz w:val="28"/>
          <w:lang w:val="ru-RU"/>
        </w:rPr>
        <w:t xml:space="preserve">, Малайзии и Филиппин. </w:t>
      </w:r>
      <w:proofErr w:type="spellStart"/>
      <w:r>
        <w:rPr>
          <w:rFonts w:ascii="Times New Roman" w:hAnsi="Times New Roman"/>
          <w:color w:val="000000"/>
          <w:sz w:val="28"/>
        </w:rPr>
        <w:t>Индонезия</w:t>
      </w:r>
      <w:proofErr w:type="spellEnd"/>
      <w:r>
        <w:rPr>
          <w:rFonts w:ascii="Times New Roman" w:hAnsi="Times New Roman"/>
          <w:color w:val="000000"/>
          <w:sz w:val="28"/>
        </w:rPr>
        <w:t xml:space="preserve"> и </w:t>
      </w:r>
      <w:proofErr w:type="spellStart"/>
      <w:r>
        <w:rPr>
          <w:rFonts w:ascii="Times New Roman" w:hAnsi="Times New Roman"/>
          <w:color w:val="000000"/>
          <w:sz w:val="28"/>
        </w:rPr>
        <w:t>Мьянма</w:t>
      </w:r>
      <w:proofErr w:type="spellEnd"/>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t>Страны Ближнего и Среднего Востока во второй половине ХХ – начале ХХ</w:t>
      </w:r>
      <w:r>
        <w:rPr>
          <w:rFonts w:ascii="Times New Roman" w:hAnsi="Times New Roman"/>
          <w:i/>
          <w:color w:val="000000"/>
          <w:sz w:val="28"/>
        </w:rPr>
        <w:t>I</w:t>
      </w:r>
      <w:r w:rsidRPr="005F4532">
        <w:rPr>
          <w:rFonts w:ascii="Times New Roman" w:hAnsi="Times New Roman"/>
          <w:i/>
          <w:color w:val="000000"/>
          <w:sz w:val="28"/>
          <w:lang w:val="ru-RU"/>
        </w:rPr>
        <w:t xml:space="preserve"> в. </w:t>
      </w:r>
      <w:r w:rsidRPr="005F4532">
        <w:rPr>
          <w:rFonts w:ascii="Times New Roman" w:hAnsi="Times New Roman"/>
          <w:color w:val="000000"/>
          <w:sz w:val="28"/>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5F4532">
        <w:rPr>
          <w:rFonts w:ascii="Times New Roman" w:hAnsi="Times New Roman"/>
          <w:color w:val="000000"/>
          <w:sz w:val="28"/>
          <w:lang w:val="ru-RU"/>
        </w:rPr>
        <w:t xml:space="preserve">Страны Африки южнее Сахары. Попытки демократизации и установление диктатур. Ликвидация системы апартеида. Страны социалистической ориентации. </w:t>
      </w:r>
      <w:proofErr w:type="spellStart"/>
      <w:r>
        <w:rPr>
          <w:rFonts w:ascii="Times New Roman" w:hAnsi="Times New Roman"/>
          <w:color w:val="000000"/>
          <w:sz w:val="28"/>
        </w:rPr>
        <w:t>Конфликт</w:t>
      </w:r>
      <w:proofErr w:type="spellEnd"/>
      <w:r>
        <w:rPr>
          <w:rFonts w:ascii="Times New Roman" w:hAnsi="Times New Roman"/>
          <w:color w:val="000000"/>
          <w:sz w:val="28"/>
        </w:rPr>
        <w:t xml:space="preserve"> в </w:t>
      </w:r>
      <w:proofErr w:type="spellStart"/>
      <w:r>
        <w:rPr>
          <w:rFonts w:ascii="Times New Roman" w:hAnsi="Times New Roman"/>
          <w:color w:val="000000"/>
          <w:sz w:val="28"/>
        </w:rPr>
        <w:t>Африканском</w:t>
      </w:r>
      <w:proofErr w:type="spellEnd"/>
      <w:r>
        <w:rPr>
          <w:rFonts w:ascii="Times New Roman" w:hAnsi="Times New Roman"/>
          <w:color w:val="000000"/>
          <w:sz w:val="28"/>
        </w:rPr>
        <w:t xml:space="preserve"> </w:t>
      </w:r>
      <w:proofErr w:type="spellStart"/>
      <w:r>
        <w:rPr>
          <w:rFonts w:ascii="Times New Roman" w:hAnsi="Times New Roman"/>
          <w:color w:val="000000"/>
          <w:sz w:val="28"/>
        </w:rPr>
        <w:t>Роге</w:t>
      </w:r>
      <w:proofErr w:type="spellEnd"/>
      <w:r>
        <w:rPr>
          <w:rFonts w:ascii="Times New Roman" w:hAnsi="Times New Roman"/>
          <w:color w:val="000000"/>
          <w:sz w:val="28"/>
        </w:rPr>
        <w:t xml:space="preserve">. </w:t>
      </w:r>
      <w:proofErr w:type="spellStart"/>
      <w:r>
        <w:rPr>
          <w:rFonts w:ascii="Times New Roman" w:hAnsi="Times New Roman"/>
          <w:color w:val="000000"/>
          <w:sz w:val="28"/>
        </w:rPr>
        <w:t>Этнические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конфликты</w:t>
      </w:r>
      <w:proofErr w:type="spellEnd"/>
      <w:r>
        <w:rPr>
          <w:rFonts w:ascii="Times New Roman" w:hAnsi="Times New Roman"/>
          <w:color w:val="000000"/>
          <w:sz w:val="28"/>
        </w:rPr>
        <w:t xml:space="preserve">. </w:t>
      </w:r>
      <w:r w:rsidRPr="005F4532">
        <w:rPr>
          <w:rFonts w:ascii="Times New Roman" w:hAnsi="Times New Roman"/>
          <w:color w:val="000000"/>
          <w:sz w:val="28"/>
          <w:lang w:val="ru-RU"/>
        </w:rPr>
        <w:t>Пути развития стран Африки после освобождения от колониальной зависимости во второй половине ХХ века, их причины.</w:t>
      </w:r>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t>Страны Латинской Америки во второй половине ХХ – начале ХХ</w:t>
      </w:r>
      <w:r>
        <w:rPr>
          <w:rFonts w:ascii="Times New Roman" w:hAnsi="Times New Roman"/>
          <w:i/>
          <w:color w:val="000000"/>
          <w:sz w:val="28"/>
        </w:rPr>
        <w:t>I</w:t>
      </w:r>
      <w:r w:rsidRPr="005F4532">
        <w:rPr>
          <w:rFonts w:ascii="Times New Roman" w:hAnsi="Times New Roman"/>
          <w:i/>
          <w:color w:val="000000"/>
          <w:sz w:val="28"/>
          <w:lang w:val="ru-RU"/>
        </w:rPr>
        <w:t xml:space="preserve"> в.</w:t>
      </w:r>
      <w:r w:rsidRPr="005F4532">
        <w:rPr>
          <w:rFonts w:ascii="Times New Roman" w:hAnsi="Times New Roman"/>
          <w:color w:val="000000"/>
          <w:sz w:val="28"/>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w:t>
      </w:r>
      <w:proofErr w:type="spellStart"/>
      <w:r>
        <w:rPr>
          <w:rFonts w:ascii="Times New Roman" w:hAnsi="Times New Roman"/>
          <w:color w:val="000000"/>
          <w:sz w:val="28"/>
        </w:rPr>
        <w:t>Переход</w:t>
      </w:r>
      <w:proofErr w:type="spellEnd"/>
      <w:r>
        <w:rPr>
          <w:rFonts w:ascii="Times New Roman" w:hAnsi="Times New Roman"/>
          <w:color w:val="000000"/>
          <w:sz w:val="28"/>
        </w:rPr>
        <w:t xml:space="preserve"> к </w:t>
      </w:r>
      <w:proofErr w:type="spellStart"/>
      <w:r>
        <w:rPr>
          <w:rFonts w:ascii="Times New Roman" w:hAnsi="Times New Roman"/>
          <w:color w:val="000000"/>
          <w:sz w:val="28"/>
        </w:rPr>
        <w:t>демократии</w:t>
      </w:r>
      <w:proofErr w:type="spellEnd"/>
      <w:r>
        <w:rPr>
          <w:rFonts w:ascii="Times New Roman" w:hAnsi="Times New Roman"/>
          <w:color w:val="000000"/>
          <w:sz w:val="28"/>
        </w:rPr>
        <w:t xml:space="preserve"> и </w:t>
      </w:r>
      <w:proofErr w:type="spellStart"/>
      <w:r>
        <w:rPr>
          <w:rFonts w:ascii="Times New Roman" w:hAnsi="Times New Roman"/>
          <w:color w:val="000000"/>
          <w:sz w:val="28"/>
        </w:rPr>
        <w:t>усиление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левых</w:t>
      </w:r>
      <w:proofErr w:type="spellEnd"/>
      <w:r>
        <w:rPr>
          <w:rFonts w:ascii="Times New Roman" w:hAnsi="Times New Roman"/>
          <w:color w:val="000000"/>
          <w:sz w:val="28"/>
        </w:rPr>
        <w:t xml:space="preserve"> </w:t>
      </w:r>
      <w:proofErr w:type="spellStart"/>
      <w:r>
        <w:rPr>
          <w:rFonts w:ascii="Times New Roman" w:hAnsi="Times New Roman"/>
          <w:color w:val="000000"/>
          <w:sz w:val="28"/>
        </w:rPr>
        <w:t>сил</w:t>
      </w:r>
      <w:proofErr w:type="spellEnd"/>
      <w:r>
        <w:rPr>
          <w:rFonts w:ascii="Times New Roman" w:hAnsi="Times New Roman"/>
          <w:color w:val="000000"/>
          <w:sz w:val="28"/>
        </w:rPr>
        <w:t xml:space="preserve">. </w:t>
      </w:r>
      <w:r w:rsidRPr="005F4532">
        <w:rPr>
          <w:rFonts w:ascii="Times New Roman" w:hAnsi="Times New Roman"/>
          <w:color w:val="000000"/>
          <w:sz w:val="28"/>
          <w:lang w:val="ru-RU"/>
        </w:rPr>
        <w:t>Причины и последствия революционных движений на Кубе и в Центральной Америке.</w:t>
      </w:r>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5F4532">
        <w:rPr>
          <w:rFonts w:ascii="Times New Roman" w:hAnsi="Times New Roman"/>
          <w:b/>
          <w:color w:val="000000"/>
          <w:sz w:val="28"/>
          <w:lang w:val="ru-RU"/>
        </w:rPr>
        <w:t xml:space="preserve"> в.</w:t>
      </w:r>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t>Международные отношения в конце 1940-х – конце 1980-х гг.</w:t>
      </w:r>
      <w:r w:rsidRPr="005F4532">
        <w:rPr>
          <w:rFonts w:ascii="Times New Roman" w:hAnsi="Times New Roman"/>
          <w:color w:val="000000"/>
          <w:sz w:val="28"/>
          <w:lang w:val="ru-RU"/>
        </w:rPr>
        <w:t xml:space="preserve"> Гонка вооружений СССР и США, ее последствия. Ракетно-космическое соперничество. Международные отношения в 1950-е годы. «Новые рубежи» Дж. </w:t>
      </w:r>
      <w:proofErr w:type="spellStart"/>
      <w:r>
        <w:rPr>
          <w:rFonts w:ascii="Times New Roman" w:hAnsi="Times New Roman"/>
          <w:color w:val="000000"/>
          <w:sz w:val="28"/>
        </w:rPr>
        <w:t>Кеннеди</w:t>
      </w:r>
      <w:proofErr w:type="spellEnd"/>
      <w:r>
        <w:rPr>
          <w:rFonts w:ascii="Times New Roman" w:hAnsi="Times New Roman"/>
          <w:color w:val="000000"/>
          <w:sz w:val="28"/>
        </w:rPr>
        <w:t xml:space="preserve"> и </w:t>
      </w:r>
      <w:proofErr w:type="spellStart"/>
      <w:r>
        <w:rPr>
          <w:rFonts w:ascii="Times New Roman" w:hAnsi="Times New Roman"/>
          <w:color w:val="000000"/>
          <w:sz w:val="28"/>
        </w:rPr>
        <w:t>Берлинский</w:t>
      </w:r>
      <w:proofErr w:type="spellEnd"/>
      <w:r>
        <w:rPr>
          <w:rFonts w:ascii="Times New Roman" w:hAnsi="Times New Roman"/>
          <w:color w:val="000000"/>
          <w:sz w:val="28"/>
        </w:rPr>
        <w:t xml:space="preserve"> </w:t>
      </w:r>
      <w:proofErr w:type="spellStart"/>
      <w:r>
        <w:rPr>
          <w:rFonts w:ascii="Times New Roman" w:hAnsi="Times New Roman"/>
          <w:color w:val="000000"/>
          <w:sz w:val="28"/>
        </w:rPr>
        <w:t>кризис</w:t>
      </w:r>
      <w:proofErr w:type="spellEnd"/>
      <w:r>
        <w:rPr>
          <w:rFonts w:ascii="Times New Roman" w:hAnsi="Times New Roman"/>
          <w:color w:val="000000"/>
          <w:sz w:val="28"/>
        </w:rPr>
        <w:t xml:space="preserve">. </w:t>
      </w:r>
      <w:r w:rsidRPr="005F4532">
        <w:rPr>
          <w:rFonts w:ascii="Times New Roman" w:hAnsi="Times New Roman"/>
          <w:color w:val="000000"/>
          <w:sz w:val="28"/>
          <w:lang w:val="ru-RU"/>
        </w:rPr>
        <w:t xml:space="preserve">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w:t>
      </w:r>
      <w:r w:rsidRPr="005F4532">
        <w:rPr>
          <w:rFonts w:ascii="Times New Roman" w:hAnsi="Times New Roman"/>
          <w:color w:val="000000"/>
          <w:sz w:val="28"/>
          <w:lang w:val="ru-RU"/>
        </w:rPr>
        <w:lastRenderedPageBreak/>
        <w:t>кризис. События в Афганистане и возвращение к политике холодной войны. Конец холодной войны.</w:t>
      </w:r>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t xml:space="preserve">Международные отношения в 1990-е – 2023 г. </w:t>
      </w:r>
      <w:r w:rsidRPr="005F4532">
        <w:rPr>
          <w:rFonts w:ascii="Times New Roman" w:hAnsi="Times New Roman"/>
          <w:color w:val="000000"/>
          <w:sz w:val="28"/>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5F4532">
        <w:rPr>
          <w:rFonts w:ascii="Times New Roman" w:hAnsi="Times New Roman"/>
          <w:b/>
          <w:color w:val="000000"/>
          <w:sz w:val="28"/>
          <w:lang w:val="ru-RU"/>
        </w:rPr>
        <w:t xml:space="preserve"> в.</w:t>
      </w:r>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5F4532">
        <w:rPr>
          <w:rFonts w:ascii="Times New Roman" w:hAnsi="Times New Roman"/>
          <w:i/>
          <w:color w:val="000000"/>
          <w:sz w:val="28"/>
          <w:lang w:val="ru-RU"/>
        </w:rPr>
        <w:t xml:space="preserve"> в. </w:t>
      </w:r>
      <w:r w:rsidRPr="005F4532">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5F4532">
        <w:rPr>
          <w:rFonts w:ascii="Times New Roman" w:hAnsi="Times New Roman"/>
          <w:color w:val="000000"/>
          <w:sz w:val="28"/>
          <w:lang w:val="ru-RU"/>
        </w:rPr>
        <w:t xml:space="preserve"> в. Ядерная энергетика. Освоение космоса. Развитие культуры и искусства во второй половине ХХ – начале ХХ</w:t>
      </w:r>
      <w:r>
        <w:rPr>
          <w:rFonts w:ascii="Times New Roman" w:hAnsi="Times New Roman"/>
          <w:color w:val="000000"/>
          <w:sz w:val="28"/>
        </w:rPr>
        <w:t>I</w:t>
      </w:r>
      <w:r w:rsidRPr="005F4532">
        <w:rPr>
          <w:rFonts w:ascii="Times New Roman" w:hAnsi="Times New Roman"/>
          <w:color w:val="000000"/>
          <w:sz w:val="28"/>
          <w:lang w:val="ru-RU"/>
        </w:rPr>
        <w:t xml:space="preserve"> в.: литература, театральное искусство, музыка, архитектура, изобразительное искусство. Олимпийское движение Глобальные проблемы современности. </w:t>
      </w:r>
    </w:p>
    <w:p w:rsidR="008331F0" w:rsidRPr="005F4532" w:rsidRDefault="008331F0">
      <w:pPr>
        <w:spacing w:after="0"/>
        <w:ind w:left="120"/>
        <w:rPr>
          <w:lang w:val="ru-RU"/>
        </w:rPr>
      </w:pPr>
      <w:bookmarkStart w:id="7" w:name="_Toc143611215"/>
      <w:bookmarkEnd w:id="7"/>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ИСТОРИЯ РОССИИ. 1945 ГОД – НАЧАЛО ХХ</w:t>
      </w:r>
      <w:r>
        <w:rPr>
          <w:rFonts w:ascii="Times New Roman" w:hAnsi="Times New Roman"/>
          <w:b/>
          <w:color w:val="000000"/>
          <w:sz w:val="28"/>
        </w:rPr>
        <w:t>I</w:t>
      </w:r>
      <w:r w:rsidRPr="005F4532">
        <w:rPr>
          <w:rFonts w:ascii="Times New Roman" w:hAnsi="Times New Roman"/>
          <w:b/>
          <w:color w:val="000000"/>
          <w:sz w:val="28"/>
          <w:lang w:val="ru-RU"/>
        </w:rPr>
        <w:t xml:space="preserve"> ВЕКА</w:t>
      </w:r>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СССР в 1945–1991 гг.</w:t>
      </w:r>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t xml:space="preserve">СССР в послевоенные годы. </w:t>
      </w:r>
      <w:r w:rsidRPr="005F4532">
        <w:rPr>
          <w:rFonts w:ascii="Times New Roman" w:hAnsi="Times New Roman"/>
          <w:color w:val="000000"/>
          <w:sz w:val="28"/>
          <w:lang w:val="ru-RU"/>
        </w:rPr>
        <w:t xml:space="preserve">Послевоенные годы. Влияние Победы. Потери и демографические проблемы. Социальная адаптация фронтовиков. Репатриация. </w:t>
      </w:r>
      <w:proofErr w:type="spellStart"/>
      <w:r>
        <w:rPr>
          <w:rFonts w:ascii="Times New Roman" w:hAnsi="Times New Roman"/>
          <w:color w:val="000000"/>
          <w:sz w:val="28"/>
        </w:rPr>
        <w:t>Борьба</w:t>
      </w:r>
      <w:proofErr w:type="spellEnd"/>
      <w:r>
        <w:rPr>
          <w:rFonts w:ascii="Times New Roman" w:hAnsi="Times New Roman"/>
          <w:color w:val="000000"/>
          <w:sz w:val="28"/>
        </w:rPr>
        <w:t xml:space="preserve"> с </w:t>
      </w:r>
      <w:proofErr w:type="spellStart"/>
      <w:r>
        <w:rPr>
          <w:rFonts w:ascii="Times New Roman" w:hAnsi="Times New Roman"/>
          <w:color w:val="000000"/>
          <w:sz w:val="28"/>
        </w:rPr>
        <w:t>беспризорностью</w:t>
      </w:r>
      <w:proofErr w:type="spellEnd"/>
      <w:r>
        <w:rPr>
          <w:rFonts w:ascii="Times New Roman" w:hAnsi="Times New Roman"/>
          <w:color w:val="000000"/>
          <w:sz w:val="28"/>
        </w:rPr>
        <w:t xml:space="preserve"> и </w:t>
      </w:r>
      <w:proofErr w:type="spellStart"/>
      <w:r>
        <w:rPr>
          <w:rFonts w:ascii="Times New Roman" w:hAnsi="Times New Roman"/>
          <w:color w:val="000000"/>
          <w:sz w:val="28"/>
        </w:rPr>
        <w:t>преступностью</w:t>
      </w:r>
      <w:proofErr w:type="spellEnd"/>
      <w:r>
        <w:rPr>
          <w:rFonts w:ascii="Times New Roman" w:hAnsi="Times New Roman"/>
          <w:color w:val="000000"/>
          <w:sz w:val="28"/>
        </w:rPr>
        <w:t xml:space="preserve">. </w:t>
      </w:r>
      <w:r w:rsidRPr="005F4532">
        <w:rPr>
          <w:rFonts w:ascii="Times New Roman" w:hAnsi="Times New Roman"/>
          <w:color w:val="000000"/>
          <w:sz w:val="28"/>
          <w:lang w:val="ru-RU"/>
        </w:rPr>
        <w:t>Восстановление и развитие экономики и социальной сферы. Восстановление промышленности. Сельское хозяйство. Меры по улучшению жизни населения.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t xml:space="preserve">СССР в 1953–1964 гг. </w:t>
      </w:r>
      <w:r w:rsidRPr="005F4532">
        <w:rPr>
          <w:rFonts w:ascii="Times New Roman" w:hAnsi="Times New Roman"/>
          <w:color w:val="000000"/>
          <w:sz w:val="28"/>
          <w:lang w:val="ru-RU"/>
        </w:rPr>
        <w:t xml:space="preserve">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w:t>
      </w:r>
      <w:proofErr w:type="spellStart"/>
      <w:r>
        <w:rPr>
          <w:rFonts w:ascii="Times New Roman" w:hAnsi="Times New Roman"/>
          <w:color w:val="000000"/>
          <w:sz w:val="28"/>
        </w:rPr>
        <w:t>Реабилитация</w:t>
      </w:r>
      <w:proofErr w:type="spellEnd"/>
      <w:r>
        <w:rPr>
          <w:rFonts w:ascii="Times New Roman" w:hAnsi="Times New Roman"/>
          <w:color w:val="000000"/>
          <w:sz w:val="28"/>
        </w:rPr>
        <w:t xml:space="preserve"> </w:t>
      </w:r>
      <w:proofErr w:type="spellStart"/>
      <w:r>
        <w:rPr>
          <w:rFonts w:ascii="Times New Roman" w:hAnsi="Times New Roman"/>
          <w:color w:val="000000"/>
          <w:sz w:val="28"/>
        </w:rPr>
        <w:t>жертв</w:t>
      </w:r>
      <w:proofErr w:type="spellEnd"/>
      <w:r>
        <w:rPr>
          <w:rFonts w:ascii="Times New Roman" w:hAnsi="Times New Roman"/>
          <w:color w:val="000000"/>
          <w:sz w:val="28"/>
        </w:rPr>
        <w:t xml:space="preserve"> </w:t>
      </w:r>
      <w:proofErr w:type="spellStart"/>
      <w:r>
        <w:rPr>
          <w:rFonts w:ascii="Times New Roman" w:hAnsi="Times New Roman"/>
          <w:color w:val="000000"/>
          <w:sz w:val="28"/>
        </w:rPr>
        <w:t>политических</w:t>
      </w:r>
      <w:proofErr w:type="spellEnd"/>
      <w:r>
        <w:rPr>
          <w:rFonts w:ascii="Times New Roman" w:hAnsi="Times New Roman"/>
          <w:color w:val="000000"/>
          <w:sz w:val="28"/>
        </w:rPr>
        <w:t xml:space="preserve"> </w:t>
      </w:r>
      <w:proofErr w:type="spellStart"/>
      <w:r>
        <w:rPr>
          <w:rFonts w:ascii="Times New Roman" w:hAnsi="Times New Roman"/>
          <w:color w:val="000000"/>
          <w:sz w:val="28"/>
        </w:rPr>
        <w:t>репрессий</w:t>
      </w:r>
      <w:proofErr w:type="spellEnd"/>
      <w:r>
        <w:rPr>
          <w:rFonts w:ascii="Times New Roman" w:hAnsi="Times New Roman"/>
          <w:color w:val="000000"/>
          <w:sz w:val="28"/>
        </w:rPr>
        <w:t xml:space="preserve">. </w:t>
      </w:r>
      <w:r w:rsidRPr="005F4532">
        <w:rPr>
          <w:rFonts w:ascii="Times New Roman" w:hAnsi="Times New Roman"/>
          <w:color w:val="000000"/>
          <w:sz w:val="28"/>
          <w:lang w:val="ru-RU"/>
        </w:rPr>
        <w:t xml:space="preserve">Реорганизация </w:t>
      </w:r>
      <w:r w:rsidRPr="005F4532">
        <w:rPr>
          <w:rFonts w:ascii="Times New Roman" w:hAnsi="Times New Roman"/>
          <w:color w:val="000000"/>
          <w:sz w:val="28"/>
          <w:lang w:val="ru-RU"/>
        </w:rPr>
        <w:lastRenderedPageBreak/>
        <w:t>государственных органов, партийных и общественных организаций. Новая Программа КПСС и проект Конституции СССР.</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Основные направления экономического и социального развития СССР в 1953–1964 гг. </w:t>
      </w:r>
      <w:proofErr w:type="spellStart"/>
      <w:r>
        <w:rPr>
          <w:rFonts w:ascii="Times New Roman" w:hAnsi="Times New Roman"/>
          <w:color w:val="000000"/>
          <w:sz w:val="28"/>
        </w:rPr>
        <w:t>Экономический</w:t>
      </w:r>
      <w:proofErr w:type="spellEnd"/>
      <w:r>
        <w:rPr>
          <w:rFonts w:ascii="Times New Roman" w:hAnsi="Times New Roman"/>
          <w:color w:val="000000"/>
          <w:sz w:val="28"/>
        </w:rPr>
        <w:t xml:space="preserve"> </w:t>
      </w:r>
      <w:proofErr w:type="spellStart"/>
      <w:r>
        <w:rPr>
          <w:rFonts w:ascii="Times New Roman" w:hAnsi="Times New Roman"/>
          <w:color w:val="000000"/>
          <w:sz w:val="28"/>
        </w:rPr>
        <w:t>курс</w:t>
      </w:r>
      <w:proofErr w:type="spellEnd"/>
      <w:r>
        <w:rPr>
          <w:rFonts w:ascii="Times New Roman" w:hAnsi="Times New Roman"/>
          <w:color w:val="000000"/>
          <w:sz w:val="28"/>
        </w:rPr>
        <w:t xml:space="preserve"> Г.М. </w:t>
      </w:r>
      <w:proofErr w:type="spellStart"/>
      <w:r>
        <w:rPr>
          <w:rFonts w:ascii="Times New Roman" w:hAnsi="Times New Roman"/>
          <w:color w:val="000000"/>
          <w:sz w:val="28"/>
        </w:rPr>
        <w:t>Маленкова</w:t>
      </w:r>
      <w:proofErr w:type="spellEnd"/>
      <w:r>
        <w:rPr>
          <w:rFonts w:ascii="Times New Roman" w:hAnsi="Times New Roman"/>
          <w:color w:val="000000"/>
          <w:sz w:val="28"/>
        </w:rPr>
        <w:t xml:space="preserve">. </w:t>
      </w:r>
      <w:r w:rsidRPr="005F4532">
        <w:rPr>
          <w:rFonts w:ascii="Times New Roman" w:hAnsi="Times New Roman"/>
          <w:color w:val="000000"/>
          <w:sz w:val="28"/>
          <w:lang w:val="ru-RU"/>
        </w:rPr>
        <w:t xml:space="preserve">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8331F0" w:rsidRDefault="00070939">
      <w:pPr>
        <w:spacing w:after="0" w:line="264" w:lineRule="auto"/>
        <w:ind w:firstLine="600"/>
        <w:jc w:val="both"/>
      </w:pPr>
      <w:r w:rsidRPr="005F4532">
        <w:rPr>
          <w:rFonts w:ascii="Times New Roman" w:hAnsi="Times New Roman"/>
          <w:color w:val="000000"/>
          <w:sz w:val="28"/>
          <w:lang w:val="ru-RU"/>
        </w:rPr>
        <w:t xml:space="preserve">Перемены в повседневной жизни в 1953–1964 гг. Революция благосостояния. </w:t>
      </w:r>
      <w:proofErr w:type="spellStart"/>
      <w:r>
        <w:rPr>
          <w:rFonts w:ascii="Times New Roman" w:hAnsi="Times New Roman"/>
          <w:color w:val="000000"/>
          <w:sz w:val="28"/>
        </w:rPr>
        <w:t>Демография</w:t>
      </w:r>
      <w:proofErr w:type="spellEnd"/>
      <w:r>
        <w:rPr>
          <w:rFonts w:ascii="Times New Roman" w:hAnsi="Times New Roman"/>
          <w:color w:val="000000"/>
          <w:sz w:val="28"/>
        </w:rPr>
        <w:t xml:space="preserve">. </w:t>
      </w:r>
      <w:proofErr w:type="spellStart"/>
      <w:r>
        <w:rPr>
          <w:rFonts w:ascii="Times New Roman" w:hAnsi="Times New Roman"/>
          <w:color w:val="000000"/>
          <w:sz w:val="28"/>
        </w:rPr>
        <w:t>Изменение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условий</w:t>
      </w:r>
      <w:proofErr w:type="spellEnd"/>
      <w:r>
        <w:rPr>
          <w:rFonts w:ascii="Times New Roman" w:hAnsi="Times New Roman"/>
          <w:color w:val="000000"/>
          <w:sz w:val="28"/>
        </w:rPr>
        <w:t xml:space="preserve"> и </w:t>
      </w:r>
      <w:proofErr w:type="spellStart"/>
      <w:r>
        <w:rPr>
          <w:rFonts w:ascii="Times New Roman" w:hAnsi="Times New Roman"/>
          <w:color w:val="000000"/>
          <w:sz w:val="28"/>
        </w:rPr>
        <w:t>оплаты</w:t>
      </w:r>
      <w:proofErr w:type="spellEnd"/>
      <w:r>
        <w:rPr>
          <w:rFonts w:ascii="Times New Roman" w:hAnsi="Times New Roman"/>
          <w:color w:val="000000"/>
          <w:sz w:val="28"/>
        </w:rPr>
        <w:t xml:space="preserve"> </w:t>
      </w:r>
      <w:proofErr w:type="spellStart"/>
      <w:r>
        <w:rPr>
          <w:rFonts w:ascii="Times New Roman" w:hAnsi="Times New Roman"/>
          <w:color w:val="000000"/>
          <w:sz w:val="28"/>
        </w:rPr>
        <w:t>труда</w:t>
      </w:r>
      <w:proofErr w:type="spellEnd"/>
      <w:r>
        <w:rPr>
          <w:rFonts w:ascii="Times New Roman" w:hAnsi="Times New Roman"/>
          <w:color w:val="000000"/>
          <w:sz w:val="28"/>
        </w:rPr>
        <w:t xml:space="preserve">. </w:t>
      </w:r>
      <w:r w:rsidRPr="005F4532">
        <w:rPr>
          <w:rFonts w:ascii="Times New Roman" w:hAnsi="Times New Roman"/>
          <w:color w:val="000000"/>
          <w:sz w:val="28"/>
          <w:lang w:val="ru-RU"/>
        </w:rPr>
        <w:t xml:space="preserve">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w:t>
      </w:r>
      <w:proofErr w:type="spellStart"/>
      <w:r>
        <w:rPr>
          <w:rFonts w:ascii="Times New Roman" w:hAnsi="Times New Roman"/>
          <w:color w:val="000000"/>
          <w:sz w:val="28"/>
        </w:rPr>
        <w:t>Книги</w:t>
      </w:r>
      <w:proofErr w:type="spellEnd"/>
      <w:r>
        <w:rPr>
          <w:rFonts w:ascii="Times New Roman" w:hAnsi="Times New Roman"/>
          <w:color w:val="000000"/>
          <w:sz w:val="28"/>
        </w:rPr>
        <w:t xml:space="preserve">, </w:t>
      </w:r>
      <w:proofErr w:type="spellStart"/>
      <w:r>
        <w:rPr>
          <w:rFonts w:ascii="Times New Roman" w:hAnsi="Times New Roman"/>
          <w:color w:val="000000"/>
          <w:sz w:val="28"/>
        </w:rPr>
        <w:t>журналы</w:t>
      </w:r>
      <w:proofErr w:type="spellEnd"/>
      <w:r>
        <w:rPr>
          <w:rFonts w:ascii="Times New Roman" w:hAnsi="Times New Roman"/>
          <w:color w:val="000000"/>
          <w:sz w:val="28"/>
        </w:rPr>
        <w:t xml:space="preserve">, </w:t>
      </w:r>
      <w:proofErr w:type="spellStart"/>
      <w:r>
        <w:rPr>
          <w:rFonts w:ascii="Times New Roman" w:hAnsi="Times New Roman"/>
          <w:color w:val="000000"/>
          <w:sz w:val="28"/>
        </w:rPr>
        <w:t>газеты</w:t>
      </w:r>
      <w:proofErr w:type="spellEnd"/>
      <w:r>
        <w:rPr>
          <w:rFonts w:ascii="Times New Roman" w:hAnsi="Times New Roman"/>
          <w:color w:val="000000"/>
          <w:sz w:val="28"/>
        </w:rPr>
        <w:t xml:space="preserve">. </w:t>
      </w:r>
      <w:proofErr w:type="spellStart"/>
      <w:r>
        <w:rPr>
          <w:rFonts w:ascii="Times New Roman" w:hAnsi="Times New Roman"/>
          <w:color w:val="000000"/>
          <w:sz w:val="28"/>
        </w:rPr>
        <w:t>Туризм</w:t>
      </w:r>
      <w:proofErr w:type="spellEnd"/>
      <w:r>
        <w:rPr>
          <w:rFonts w:ascii="Times New Roman" w:hAnsi="Times New Roman"/>
          <w:color w:val="000000"/>
          <w:sz w:val="28"/>
        </w:rPr>
        <w:t xml:space="preserve">. </w:t>
      </w:r>
      <w:proofErr w:type="spellStart"/>
      <w:r>
        <w:rPr>
          <w:rFonts w:ascii="Times New Roman" w:hAnsi="Times New Roman"/>
          <w:color w:val="000000"/>
          <w:sz w:val="28"/>
        </w:rPr>
        <w:t>Изменение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общественных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настроений</w:t>
      </w:r>
      <w:proofErr w:type="spellEnd"/>
      <w:r>
        <w:rPr>
          <w:rFonts w:ascii="Times New Roman" w:hAnsi="Times New Roman"/>
          <w:color w:val="000000"/>
          <w:sz w:val="28"/>
        </w:rPr>
        <w:t xml:space="preserve"> и </w:t>
      </w:r>
      <w:proofErr w:type="spellStart"/>
      <w:r>
        <w:rPr>
          <w:rFonts w:ascii="Times New Roman" w:hAnsi="Times New Roman"/>
          <w:color w:val="000000"/>
          <w:sz w:val="28"/>
        </w:rPr>
        <w:t>ожиданий</w:t>
      </w:r>
      <w:proofErr w:type="spellEnd"/>
      <w:r>
        <w:rPr>
          <w:rFonts w:ascii="Times New Roman" w:hAnsi="Times New Roman"/>
          <w:color w:val="000000"/>
          <w:sz w:val="28"/>
        </w:rPr>
        <w:t xml:space="preserve">.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Новый курс советской внешней политики: от конфронтации к диалогу. </w:t>
      </w:r>
      <w:r>
        <w:rPr>
          <w:rFonts w:ascii="Times New Roman" w:hAnsi="Times New Roman"/>
          <w:color w:val="000000"/>
          <w:sz w:val="28"/>
        </w:rPr>
        <w:t xml:space="preserve">СССР и </w:t>
      </w:r>
      <w:proofErr w:type="spellStart"/>
      <w:r>
        <w:rPr>
          <w:rFonts w:ascii="Times New Roman" w:hAnsi="Times New Roman"/>
          <w:color w:val="000000"/>
          <w:sz w:val="28"/>
        </w:rPr>
        <w:t>страны</w:t>
      </w:r>
      <w:proofErr w:type="spellEnd"/>
      <w:r>
        <w:rPr>
          <w:rFonts w:ascii="Times New Roman" w:hAnsi="Times New Roman"/>
          <w:color w:val="000000"/>
          <w:sz w:val="28"/>
        </w:rPr>
        <w:t xml:space="preserve"> </w:t>
      </w:r>
      <w:proofErr w:type="spellStart"/>
      <w:r>
        <w:rPr>
          <w:rFonts w:ascii="Times New Roman" w:hAnsi="Times New Roman"/>
          <w:color w:val="000000"/>
          <w:sz w:val="28"/>
        </w:rPr>
        <w:t>Запада</w:t>
      </w:r>
      <w:proofErr w:type="spellEnd"/>
      <w:r>
        <w:rPr>
          <w:rFonts w:ascii="Times New Roman" w:hAnsi="Times New Roman"/>
          <w:color w:val="000000"/>
          <w:sz w:val="28"/>
        </w:rPr>
        <w:t xml:space="preserve">. </w:t>
      </w:r>
      <w:proofErr w:type="spellStart"/>
      <w:r>
        <w:rPr>
          <w:rFonts w:ascii="Times New Roman" w:hAnsi="Times New Roman"/>
          <w:color w:val="000000"/>
          <w:sz w:val="28"/>
        </w:rPr>
        <w:t>Гонка</w:t>
      </w:r>
      <w:proofErr w:type="spellEnd"/>
      <w:r>
        <w:rPr>
          <w:rFonts w:ascii="Times New Roman" w:hAnsi="Times New Roman"/>
          <w:color w:val="000000"/>
          <w:sz w:val="28"/>
        </w:rPr>
        <w:t xml:space="preserve"> </w:t>
      </w:r>
      <w:proofErr w:type="spellStart"/>
      <w:r>
        <w:rPr>
          <w:rFonts w:ascii="Times New Roman" w:hAnsi="Times New Roman"/>
          <w:color w:val="000000"/>
          <w:sz w:val="28"/>
        </w:rPr>
        <w:t>вооружений</w:t>
      </w:r>
      <w:proofErr w:type="spellEnd"/>
      <w:r>
        <w:rPr>
          <w:rFonts w:ascii="Times New Roman" w:hAnsi="Times New Roman"/>
          <w:color w:val="000000"/>
          <w:sz w:val="28"/>
        </w:rPr>
        <w:t xml:space="preserve">. </w:t>
      </w:r>
      <w:r w:rsidRPr="005F4532">
        <w:rPr>
          <w:rFonts w:ascii="Times New Roman" w:hAnsi="Times New Roman"/>
          <w:color w:val="000000"/>
          <w:sz w:val="28"/>
          <w:lang w:val="ru-RU"/>
        </w:rPr>
        <w:t>СССР и мировая социалистическая система. Распад колониальной системы. СССР и страны третьего мира</w:t>
      </w:r>
    </w:p>
    <w:p w:rsidR="008331F0" w:rsidRDefault="00070939">
      <w:pPr>
        <w:spacing w:after="0" w:line="264" w:lineRule="auto"/>
        <w:ind w:firstLine="600"/>
        <w:jc w:val="both"/>
      </w:pPr>
      <w:r w:rsidRPr="005F4532">
        <w:rPr>
          <w:rFonts w:ascii="Times New Roman" w:hAnsi="Times New Roman"/>
          <w:i/>
          <w:color w:val="000000"/>
          <w:sz w:val="28"/>
          <w:lang w:val="ru-RU"/>
        </w:rPr>
        <w:t xml:space="preserve">СССР в 1964–1985 гг. </w:t>
      </w:r>
      <w:r w:rsidRPr="005F4532">
        <w:rPr>
          <w:rFonts w:ascii="Times New Roman" w:hAnsi="Times New Roman"/>
          <w:color w:val="000000"/>
          <w:sz w:val="28"/>
          <w:lang w:val="ru-RU"/>
        </w:rPr>
        <w:t xml:space="preserve">Политическое развитие СССР в 1964–1985 гг. Итоги и значение «великого десятилетия» Н.С. Хрущева. Политический курс Л.И. Брежнева. </w:t>
      </w:r>
      <w:proofErr w:type="spellStart"/>
      <w:r>
        <w:rPr>
          <w:rFonts w:ascii="Times New Roman" w:hAnsi="Times New Roman"/>
          <w:color w:val="000000"/>
          <w:sz w:val="28"/>
        </w:rPr>
        <w:t>Конституция</w:t>
      </w:r>
      <w:proofErr w:type="spellEnd"/>
      <w:r>
        <w:rPr>
          <w:rFonts w:ascii="Times New Roman" w:hAnsi="Times New Roman"/>
          <w:color w:val="000000"/>
          <w:sz w:val="28"/>
        </w:rPr>
        <w:t xml:space="preserve"> СССР 1977 г.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Особенности социально-экономического развития СССР в 1964–1985 гг. </w:t>
      </w:r>
      <w:proofErr w:type="spellStart"/>
      <w:r>
        <w:rPr>
          <w:rFonts w:ascii="Times New Roman" w:hAnsi="Times New Roman"/>
          <w:color w:val="000000"/>
          <w:sz w:val="28"/>
        </w:rPr>
        <w:t>Новые</w:t>
      </w:r>
      <w:proofErr w:type="spellEnd"/>
      <w:r>
        <w:rPr>
          <w:rFonts w:ascii="Times New Roman" w:hAnsi="Times New Roman"/>
          <w:color w:val="000000"/>
          <w:sz w:val="28"/>
        </w:rPr>
        <w:t xml:space="preserve"> </w:t>
      </w:r>
      <w:proofErr w:type="spellStart"/>
      <w:r>
        <w:rPr>
          <w:rFonts w:ascii="Times New Roman" w:hAnsi="Times New Roman"/>
          <w:color w:val="000000"/>
          <w:sz w:val="28"/>
        </w:rPr>
        <w:t>ориентиры</w:t>
      </w:r>
      <w:proofErr w:type="spellEnd"/>
      <w:r>
        <w:rPr>
          <w:rFonts w:ascii="Times New Roman" w:hAnsi="Times New Roman"/>
          <w:color w:val="000000"/>
          <w:sz w:val="28"/>
        </w:rPr>
        <w:t xml:space="preserve"> </w:t>
      </w:r>
      <w:proofErr w:type="spellStart"/>
      <w:r>
        <w:rPr>
          <w:rFonts w:ascii="Times New Roman" w:hAnsi="Times New Roman"/>
          <w:color w:val="000000"/>
          <w:sz w:val="28"/>
        </w:rPr>
        <w:t>аграрной</w:t>
      </w:r>
      <w:proofErr w:type="spellEnd"/>
      <w:r>
        <w:rPr>
          <w:rFonts w:ascii="Times New Roman" w:hAnsi="Times New Roman"/>
          <w:color w:val="000000"/>
          <w:sz w:val="28"/>
        </w:rPr>
        <w:t xml:space="preserve"> </w:t>
      </w:r>
      <w:proofErr w:type="spellStart"/>
      <w:r>
        <w:rPr>
          <w:rFonts w:ascii="Times New Roman" w:hAnsi="Times New Roman"/>
          <w:color w:val="000000"/>
          <w:sz w:val="28"/>
        </w:rPr>
        <w:t>политики</w:t>
      </w:r>
      <w:proofErr w:type="spellEnd"/>
      <w:r>
        <w:rPr>
          <w:rFonts w:ascii="Times New Roman" w:hAnsi="Times New Roman"/>
          <w:color w:val="000000"/>
          <w:sz w:val="28"/>
        </w:rPr>
        <w:t xml:space="preserve">: </w:t>
      </w:r>
      <w:proofErr w:type="spellStart"/>
      <w:r>
        <w:rPr>
          <w:rFonts w:ascii="Times New Roman" w:hAnsi="Times New Roman"/>
          <w:color w:val="000000"/>
          <w:sz w:val="28"/>
        </w:rPr>
        <w:t>реформа</w:t>
      </w:r>
      <w:proofErr w:type="spellEnd"/>
      <w:r>
        <w:rPr>
          <w:rFonts w:ascii="Times New Roman" w:hAnsi="Times New Roman"/>
          <w:color w:val="000000"/>
          <w:sz w:val="28"/>
        </w:rPr>
        <w:t xml:space="preserve"> 1965 г. и </w:t>
      </w:r>
      <w:proofErr w:type="spellStart"/>
      <w:r>
        <w:rPr>
          <w:rFonts w:ascii="Times New Roman" w:hAnsi="Times New Roman"/>
          <w:color w:val="000000"/>
          <w:sz w:val="28"/>
        </w:rPr>
        <w:t>ее</w:t>
      </w:r>
      <w:proofErr w:type="spellEnd"/>
      <w:r>
        <w:rPr>
          <w:rFonts w:ascii="Times New Roman" w:hAnsi="Times New Roman"/>
          <w:color w:val="000000"/>
          <w:sz w:val="28"/>
        </w:rPr>
        <w:t xml:space="preserve"> </w:t>
      </w:r>
      <w:proofErr w:type="spellStart"/>
      <w:r>
        <w:rPr>
          <w:rFonts w:ascii="Times New Roman" w:hAnsi="Times New Roman"/>
          <w:color w:val="000000"/>
          <w:sz w:val="28"/>
        </w:rPr>
        <w:t>результаты</w:t>
      </w:r>
      <w:proofErr w:type="spellEnd"/>
      <w:r>
        <w:rPr>
          <w:rFonts w:ascii="Times New Roman" w:hAnsi="Times New Roman"/>
          <w:color w:val="000000"/>
          <w:sz w:val="28"/>
        </w:rPr>
        <w:t xml:space="preserve">. </w:t>
      </w:r>
      <w:proofErr w:type="spellStart"/>
      <w:r w:rsidRPr="005F4532">
        <w:rPr>
          <w:rFonts w:ascii="Times New Roman" w:hAnsi="Times New Roman"/>
          <w:color w:val="000000"/>
          <w:sz w:val="28"/>
          <w:lang w:val="ru-RU"/>
        </w:rPr>
        <w:t>Косыгинская</w:t>
      </w:r>
      <w:proofErr w:type="spellEnd"/>
      <w:r w:rsidRPr="005F4532">
        <w:rPr>
          <w:rFonts w:ascii="Times New Roman" w:hAnsi="Times New Roman"/>
          <w:color w:val="000000"/>
          <w:sz w:val="28"/>
          <w:lang w:val="ru-RU"/>
        </w:rPr>
        <w:t xml:space="preserve"> реформа промышленности. Рост социально-экономических проблем.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8331F0" w:rsidRDefault="00070939">
      <w:pPr>
        <w:spacing w:after="0" w:line="264" w:lineRule="auto"/>
        <w:ind w:firstLine="600"/>
        <w:jc w:val="both"/>
      </w:pPr>
      <w:r w:rsidRPr="005F4532">
        <w:rPr>
          <w:rFonts w:ascii="Times New Roman" w:hAnsi="Times New Roman"/>
          <w:color w:val="000000"/>
          <w:sz w:val="28"/>
          <w:lang w:val="ru-RU"/>
        </w:rPr>
        <w:lastRenderedPageBreak/>
        <w:t xml:space="preserve">Повседневная жизнь советского общества в 1964–1985 гг. </w:t>
      </w:r>
      <w:proofErr w:type="spellStart"/>
      <w:r>
        <w:rPr>
          <w:rFonts w:ascii="Times New Roman" w:hAnsi="Times New Roman"/>
          <w:color w:val="000000"/>
          <w:sz w:val="28"/>
        </w:rPr>
        <w:t>Общественные</w:t>
      </w:r>
      <w:proofErr w:type="spellEnd"/>
      <w:r>
        <w:rPr>
          <w:rFonts w:ascii="Times New Roman" w:hAnsi="Times New Roman"/>
          <w:color w:val="000000"/>
          <w:sz w:val="28"/>
        </w:rPr>
        <w:t xml:space="preserve"> </w:t>
      </w:r>
      <w:proofErr w:type="spellStart"/>
      <w:r>
        <w:rPr>
          <w:rFonts w:ascii="Times New Roman" w:hAnsi="Times New Roman"/>
          <w:color w:val="000000"/>
          <w:sz w:val="28"/>
        </w:rPr>
        <w:t>настроения</w:t>
      </w:r>
      <w:proofErr w:type="spellEnd"/>
      <w:r>
        <w:rPr>
          <w:rFonts w:ascii="Times New Roman" w:hAnsi="Times New Roman"/>
          <w:color w:val="000000"/>
          <w:sz w:val="28"/>
        </w:rPr>
        <w:t xml:space="preserve">.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8331F0" w:rsidRDefault="00070939">
      <w:pPr>
        <w:spacing w:after="0" w:line="264" w:lineRule="auto"/>
        <w:ind w:firstLine="600"/>
        <w:jc w:val="both"/>
      </w:pPr>
      <w:r w:rsidRPr="005F4532">
        <w:rPr>
          <w:rFonts w:ascii="Times New Roman" w:hAnsi="Times New Roman"/>
          <w:color w:val="000000"/>
          <w:sz w:val="28"/>
          <w:lang w:val="ru-RU"/>
        </w:rPr>
        <w:t xml:space="preserve">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w:t>
      </w:r>
      <w:r>
        <w:rPr>
          <w:rFonts w:ascii="Times New Roman" w:hAnsi="Times New Roman"/>
          <w:color w:val="000000"/>
          <w:sz w:val="28"/>
        </w:rPr>
        <w:t xml:space="preserve">СССР и </w:t>
      </w:r>
      <w:proofErr w:type="spellStart"/>
      <w:r>
        <w:rPr>
          <w:rFonts w:ascii="Times New Roman" w:hAnsi="Times New Roman"/>
          <w:color w:val="000000"/>
          <w:sz w:val="28"/>
        </w:rPr>
        <w:t>страны</w:t>
      </w:r>
      <w:proofErr w:type="spellEnd"/>
      <w:r>
        <w:rPr>
          <w:rFonts w:ascii="Times New Roman" w:hAnsi="Times New Roman"/>
          <w:color w:val="000000"/>
          <w:sz w:val="28"/>
        </w:rPr>
        <w:t xml:space="preserve"> </w:t>
      </w:r>
      <w:proofErr w:type="spellStart"/>
      <w:r>
        <w:rPr>
          <w:rFonts w:ascii="Times New Roman" w:hAnsi="Times New Roman"/>
          <w:color w:val="000000"/>
          <w:sz w:val="28"/>
        </w:rPr>
        <w:t>социализма</w:t>
      </w:r>
      <w:proofErr w:type="spellEnd"/>
      <w:r>
        <w:rPr>
          <w:rFonts w:ascii="Times New Roman" w:hAnsi="Times New Roman"/>
          <w:color w:val="000000"/>
          <w:sz w:val="28"/>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t xml:space="preserve">СССР в 1985–1991 гг. </w:t>
      </w:r>
      <w:r w:rsidRPr="005F4532">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5F4532">
        <w:rPr>
          <w:rFonts w:ascii="Times New Roman" w:hAnsi="Times New Roman"/>
          <w:color w:val="000000"/>
          <w:sz w:val="28"/>
          <w:lang w:val="ru-RU"/>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Российская Федерация в 1992 – начале 2020-х гг.</w:t>
      </w:r>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lastRenderedPageBreak/>
        <w:t xml:space="preserve">Российская Федерация в 1990-е гг. </w:t>
      </w:r>
      <w:r w:rsidRPr="005F4532">
        <w:rPr>
          <w:rFonts w:ascii="Times New Roman" w:hAnsi="Times New Roman"/>
          <w:color w:val="000000"/>
          <w:sz w:val="28"/>
          <w:lang w:val="ru-RU"/>
        </w:rPr>
        <w:t xml:space="preserve">Российская экономика в условиях рынка. Начало радикальных экономических преобразований. </w:t>
      </w:r>
      <w:proofErr w:type="spellStart"/>
      <w:r w:rsidRPr="005F4532">
        <w:rPr>
          <w:rFonts w:ascii="Times New Roman" w:hAnsi="Times New Roman"/>
          <w:color w:val="000000"/>
          <w:sz w:val="28"/>
          <w:lang w:val="ru-RU"/>
        </w:rPr>
        <w:t>Ваучерная</w:t>
      </w:r>
      <w:proofErr w:type="spellEnd"/>
      <w:r w:rsidRPr="005F4532">
        <w:rPr>
          <w:rFonts w:ascii="Times New Roman" w:hAnsi="Times New Roman"/>
          <w:color w:val="000000"/>
          <w:sz w:val="28"/>
          <w:lang w:val="ru-RU"/>
        </w:rPr>
        <w:t xml:space="preserve"> приватизация. Положение в экономике России в 1992–1998 гг. </w:t>
      </w:r>
      <w:proofErr w:type="spellStart"/>
      <w:r>
        <w:rPr>
          <w:rFonts w:ascii="Times New Roman" w:hAnsi="Times New Roman"/>
          <w:color w:val="000000"/>
          <w:sz w:val="28"/>
        </w:rPr>
        <w:t>Корректировка</w:t>
      </w:r>
      <w:proofErr w:type="spellEnd"/>
      <w:r>
        <w:rPr>
          <w:rFonts w:ascii="Times New Roman" w:hAnsi="Times New Roman"/>
          <w:color w:val="000000"/>
          <w:sz w:val="28"/>
        </w:rPr>
        <w:t xml:space="preserve"> </w:t>
      </w:r>
      <w:proofErr w:type="spellStart"/>
      <w:r>
        <w:rPr>
          <w:rFonts w:ascii="Times New Roman" w:hAnsi="Times New Roman"/>
          <w:color w:val="000000"/>
          <w:sz w:val="28"/>
        </w:rPr>
        <w:t>курса</w:t>
      </w:r>
      <w:proofErr w:type="spellEnd"/>
      <w:r>
        <w:rPr>
          <w:rFonts w:ascii="Times New Roman" w:hAnsi="Times New Roman"/>
          <w:color w:val="000000"/>
          <w:sz w:val="28"/>
        </w:rPr>
        <w:t xml:space="preserve"> </w:t>
      </w:r>
      <w:proofErr w:type="spellStart"/>
      <w:r>
        <w:rPr>
          <w:rFonts w:ascii="Times New Roman" w:hAnsi="Times New Roman"/>
          <w:color w:val="000000"/>
          <w:sz w:val="28"/>
        </w:rPr>
        <w:t>реформ</w:t>
      </w:r>
      <w:proofErr w:type="spellEnd"/>
      <w:r>
        <w:rPr>
          <w:rFonts w:ascii="Times New Roman" w:hAnsi="Times New Roman"/>
          <w:color w:val="000000"/>
          <w:sz w:val="28"/>
        </w:rPr>
        <w:t xml:space="preserve">. </w:t>
      </w:r>
      <w:r w:rsidRPr="005F4532">
        <w:rPr>
          <w:rFonts w:ascii="Times New Roman" w:hAnsi="Times New Roman"/>
          <w:color w:val="000000"/>
          <w:sz w:val="28"/>
          <w:lang w:val="ru-RU"/>
        </w:rPr>
        <w:t xml:space="preserve">«Олигархический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w:t>
      </w:r>
      <w:proofErr w:type="spellStart"/>
      <w:r>
        <w:rPr>
          <w:rFonts w:ascii="Times New Roman" w:hAnsi="Times New Roman"/>
          <w:color w:val="000000"/>
          <w:sz w:val="28"/>
        </w:rPr>
        <w:t>Конституция</w:t>
      </w:r>
      <w:proofErr w:type="spellEnd"/>
      <w:r>
        <w:rPr>
          <w:rFonts w:ascii="Times New Roman" w:hAnsi="Times New Roman"/>
          <w:color w:val="000000"/>
          <w:sz w:val="28"/>
        </w:rPr>
        <w:t xml:space="preserve"> </w:t>
      </w:r>
      <w:proofErr w:type="spellStart"/>
      <w:r>
        <w:rPr>
          <w:rFonts w:ascii="Times New Roman" w:hAnsi="Times New Roman"/>
          <w:color w:val="000000"/>
          <w:sz w:val="28"/>
        </w:rPr>
        <w:t>России</w:t>
      </w:r>
      <w:proofErr w:type="spellEnd"/>
      <w:r>
        <w:rPr>
          <w:rFonts w:ascii="Times New Roman" w:hAnsi="Times New Roman"/>
          <w:color w:val="000000"/>
          <w:sz w:val="28"/>
        </w:rPr>
        <w:t xml:space="preserve"> 1993 </w:t>
      </w:r>
      <w:proofErr w:type="spellStart"/>
      <w:r>
        <w:rPr>
          <w:rFonts w:ascii="Times New Roman" w:hAnsi="Times New Roman"/>
          <w:color w:val="000000"/>
          <w:sz w:val="28"/>
        </w:rPr>
        <w:t>года</w:t>
      </w:r>
      <w:proofErr w:type="spellEnd"/>
      <w:r>
        <w:rPr>
          <w:rFonts w:ascii="Times New Roman" w:hAnsi="Times New Roman"/>
          <w:color w:val="000000"/>
          <w:sz w:val="28"/>
        </w:rPr>
        <w:t xml:space="preserve"> и </w:t>
      </w:r>
      <w:proofErr w:type="spellStart"/>
      <w:r>
        <w:rPr>
          <w:rFonts w:ascii="Times New Roman" w:hAnsi="Times New Roman"/>
          <w:color w:val="000000"/>
          <w:sz w:val="28"/>
        </w:rPr>
        <w:t>ее</w:t>
      </w:r>
      <w:proofErr w:type="spellEnd"/>
      <w:r>
        <w:rPr>
          <w:rFonts w:ascii="Times New Roman" w:hAnsi="Times New Roman"/>
          <w:color w:val="000000"/>
          <w:sz w:val="28"/>
        </w:rPr>
        <w:t xml:space="preserve"> </w:t>
      </w:r>
      <w:proofErr w:type="spellStart"/>
      <w:r>
        <w:rPr>
          <w:rFonts w:ascii="Times New Roman" w:hAnsi="Times New Roman"/>
          <w:color w:val="000000"/>
          <w:sz w:val="28"/>
        </w:rPr>
        <w:t>значение</w:t>
      </w:r>
      <w:proofErr w:type="spellEnd"/>
      <w:r>
        <w:rPr>
          <w:rFonts w:ascii="Times New Roman" w:hAnsi="Times New Roman"/>
          <w:color w:val="000000"/>
          <w:sz w:val="28"/>
        </w:rPr>
        <w:t xml:space="preserve">. </w:t>
      </w:r>
      <w:r w:rsidRPr="005F4532">
        <w:rPr>
          <w:rFonts w:ascii="Times New Roman" w:hAnsi="Times New Roman"/>
          <w:color w:val="000000"/>
          <w:sz w:val="28"/>
          <w:lang w:val="ru-RU"/>
        </w:rPr>
        <w:t xml:space="preserve">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w:t>
      </w:r>
      <w:proofErr w:type="spellStart"/>
      <w:r>
        <w:rPr>
          <w:rFonts w:ascii="Times New Roman" w:hAnsi="Times New Roman"/>
          <w:color w:val="000000"/>
          <w:sz w:val="28"/>
        </w:rPr>
        <w:t>Численность</w:t>
      </w:r>
      <w:proofErr w:type="spellEnd"/>
      <w:r>
        <w:rPr>
          <w:rFonts w:ascii="Times New Roman" w:hAnsi="Times New Roman"/>
          <w:color w:val="000000"/>
          <w:sz w:val="28"/>
        </w:rPr>
        <w:t xml:space="preserve"> и </w:t>
      </w:r>
      <w:proofErr w:type="spellStart"/>
      <w:r>
        <w:rPr>
          <w:rFonts w:ascii="Times New Roman" w:hAnsi="Times New Roman"/>
          <w:color w:val="000000"/>
          <w:sz w:val="28"/>
        </w:rPr>
        <w:t>доходы</w:t>
      </w:r>
      <w:proofErr w:type="spellEnd"/>
      <w:r>
        <w:rPr>
          <w:rFonts w:ascii="Times New Roman" w:hAnsi="Times New Roman"/>
          <w:color w:val="000000"/>
          <w:sz w:val="28"/>
        </w:rPr>
        <w:t xml:space="preserve"> </w:t>
      </w:r>
      <w:proofErr w:type="spellStart"/>
      <w:r>
        <w:rPr>
          <w:rFonts w:ascii="Times New Roman" w:hAnsi="Times New Roman"/>
          <w:color w:val="000000"/>
          <w:sz w:val="28"/>
        </w:rPr>
        <w:t>населения</w:t>
      </w:r>
      <w:proofErr w:type="spellEnd"/>
      <w:r>
        <w:rPr>
          <w:rFonts w:ascii="Times New Roman" w:hAnsi="Times New Roman"/>
          <w:color w:val="000000"/>
          <w:sz w:val="28"/>
        </w:rPr>
        <w:t xml:space="preserve">. </w:t>
      </w:r>
      <w:r w:rsidRPr="005F4532">
        <w:rPr>
          <w:rFonts w:ascii="Times New Roman" w:hAnsi="Times New Roman"/>
          <w:color w:val="000000"/>
          <w:sz w:val="28"/>
          <w:lang w:val="ru-RU"/>
        </w:rPr>
        <w:t xml:space="preserve">Социальное расслоение. Досуг и туризм.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rsidR="008331F0" w:rsidRPr="005F4532" w:rsidRDefault="00070939">
      <w:pPr>
        <w:spacing w:after="0" w:line="264" w:lineRule="auto"/>
        <w:ind w:firstLine="600"/>
        <w:jc w:val="both"/>
        <w:rPr>
          <w:lang w:val="ru-RU"/>
        </w:rPr>
      </w:pPr>
      <w:r w:rsidRPr="005F4532">
        <w:rPr>
          <w:rFonts w:ascii="Times New Roman" w:hAnsi="Times New Roman"/>
          <w:i/>
          <w:color w:val="000000"/>
          <w:sz w:val="28"/>
          <w:lang w:val="ru-RU"/>
        </w:rPr>
        <w:t>Россия в ХХ</w:t>
      </w:r>
      <w:r>
        <w:rPr>
          <w:rFonts w:ascii="Times New Roman" w:hAnsi="Times New Roman"/>
          <w:i/>
          <w:color w:val="000000"/>
          <w:sz w:val="28"/>
        </w:rPr>
        <w:t>I</w:t>
      </w:r>
      <w:r w:rsidRPr="005F4532">
        <w:rPr>
          <w:rFonts w:ascii="Times New Roman" w:hAnsi="Times New Roman"/>
          <w:i/>
          <w:color w:val="000000"/>
          <w:sz w:val="28"/>
          <w:lang w:val="ru-RU"/>
        </w:rPr>
        <w:t xml:space="preserve"> веке.</w:t>
      </w:r>
      <w:r w:rsidRPr="005F4532">
        <w:rPr>
          <w:rFonts w:ascii="Times New Roman" w:hAnsi="Times New Roman"/>
          <w:color w:val="000000"/>
          <w:sz w:val="28"/>
          <w:lang w:val="ru-RU"/>
        </w:rPr>
        <w:t xml:space="preserve"> Политические вызовы и новые приоритеты внутренней политики России в начале ХХ</w:t>
      </w:r>
      <w:r>
        <w:rPr>
          <w:rFonts w:ascii="Times New Roman" w:hAnsi="Times New Roman"/>
          <w:color w:val="000000"/>
          <w:sz w:val="28"/>
        </w:rPr>
        <w:t>I</w:t>
      </w:r>
      <w:r w:rsidRPr="005F4532">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8331F0" w:rsidRDefault="00070939">
      <w:pPr>
        <w:spacing w:after="0" w:line="264" w:lineRule="auto"/>
        <w:ind w:firstLine="600"/>
        <w:jc w:val="both"/>
      </w:pPr>
      <w:r w:rsidRPr="005F4532">
        <w:rPr>
          <w:rFonts w:ascii="Times New Roman" w:hAnsi="Times New Roman"/>
          <w:color w:val="000000"/>
          <w:sz w:val="28"/>
          <w:lang w:val="ru-RU"/>
        </w:rPr>
        <w:t xml:space="preserve">Россия в 2008–2011 гг. Президент Д.А. Медведев и его программа. Военный конфликт в Закавказье. </w:t>
      </w:r>
      <w:proofErr w:type="spellStart"/>
      <w:r>
        <w:rPr>
          <w:rFonts w:ascii="Times New Roman" w:hAnsi="Times New Roman"/>
          <w:color w:val="000000"/>
          <w:sz w:val="28"/>
        </w:rPr>
        <w:t>Новый</w:t>
      </w:r>
      <w:proofErr w:type="spellEnd"/>
      <w:r>
        <w:rPr>
          <w:rFonts w:ascii="Times New Roman" w:hAnsi="Times New Roman"/>
          <w:color w:val="000000"/>
          <w:sz w:val="28"/>
        </w:rPr>
        <w:t xml:space="preserve"> </w:t>
      </w:r>
      <w:proofErr w:type="spellStart"/>
      <w:r>
        <w:rPr>
          <w:rFonts w:ascii="Times New Roman" w:hAnsi="Times New Roman"/>
          <w:color w:val="000000"/>
          <w:sz w:val="28"/>
        </w:rPr>
        <w:t>этап</w:t>
      </w:r>
      <w:proofErr w:type="spellEnd"/>
      <w:r>
        <w:rPr>
          <w:rFonts w:ascii="Times New Roman" w:hAnsi="Times New Roman"/>
          <w:color w:val="000000"/>
          <w:sz w:val="28"/>
        </w:rPr>
        <w:t xml:space="preserve"> </w:t>
      </w:r>
      <w:proofErr w:type="spellStart"/>
      <w:r>
        <w:rPr>
          <w:rFonts w:ascii="Times New Roman" w:hAnsi="Times New Roman"/>
          <w:color w:val="000000"/>
          <w:sz w:val="28"/>
        </w:rPr>
        <w:t>политической</w:t>
      </w:r>
      <w:proofErr w:type="spellEnd"/>
      <w:r>
        <w:rPr>
          <w:rFonts w:ascii="Times New Roman" w:hAnsi="Times New Roman"/>
          <w:color w:val="000000"/>
          <w:sz w:val="28"/>
        </w:rPr>
        <w:t xml:space="preserve"> </w:t>
      </w:r>
      <w:proofErr w:type="spellStart"/>
      <w:r>
        <w:rPr>
          <w:rFonts w:ascii="Times New Roman" w:hAnsi="Times New Roman"/>
          <w:color w:val="000000"/>
          <w:sz w:val="28"/>
        </w:rPr>
        <w:t>реформы</w:t>
      </w:r>
      <w:proofErr w:type="spellEnd"/>
      <w:r>
        <w:rPr>
          <w:rFonts w:ascii="Times New Roman" w:hAnsi="Times New Roman"/>
          <w:color w:val="000000"/>
          <w:sz w:val="28"/>
        </w:rPr>
        <w:t xml:space="preserve">. </w:t>
      </w:r>
      <w:proofErr w:type="spellStart"/>
      <w:r>
        <w:rPr>
          <w:rFonts w:ascii="Times New Roman" w:hAnsi="Times New Roman"/>
          <w:color w:val="000000"/>
          <w:sz w:val="28"/>
        </w:rPr>
        <w:t>Выборы</w:t>
      </w:r>
      <w:proofErr w:type="spellEnd"/>
      <w:r>
        <w:rPr>
          <w:rFonts w:ascii="Times New Roman" w:hAnsi="Times New Roman"/>
          <w:color w:val="000000"/>
          <w:sz w:val="28"/>
        </w:rPr>
        <w:t xml:space="preserve"> в </w:t>
      </w:r>
      <w:proofErr w:type="spellStart"/>
      <w:r>
        <w:rPr>
          <w:rFonts w:ascii="Times New Roman" w:hAnsi="Times New Roman"/>
          <w:color w:val="000000"/>
          <w:sz w:val="28"/>
        </w:rPr>
        <w:t>Государственную</w:t>
      </w:r>
      <w:proofErr w:type="spellEnd"/>
      <w:r>
        <w:rPr>
          <w:rFonts w:ascii="Times New Roman" w:hAnsi="Times New Roman"/>
          <w:color w:val="000000"/>
          <w:sz w:val="28"/>
        </w:rPr>
        <w:t xml:space="preserve"> </w:t>
      </w:r>
      <w:proofErr w:type="spellStart"/>
      <w:r>
        <w:rPr>
          <w:rFonts w:ascii="Times New Roman" w:hAnsi="Times New Roman"/>
          <w:color w:val="000000"/>
          <w:sz w:val="28"/>
        </w:rPr>
        <w:t>Думу</w:t>
      </w:r>
      <w:proofErr w:type="spellEnd"/>
      <w:r>
        <w:rPr>
          <w:rFonts w:ascii="Times New Roman" w:hAnsi="Times New Roman"/>
          <w:color w:val="000000"/>
          <w:sz w:val="28"/>
        </w:rPr>
        <w:t xml:space="preserve"> 2011 г.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Социально-экономическое развитие России в начале ХХ</w:t>
      </w:r>
      <w:r>
        <w:rPr>
          <w:rFonts w:ascii="Times New Roman" w:hAnsi="Times New Roman"/>
          <w:color w:val="000000"/>
          <w:sz w:val="28"/>
        </w:rPr>
        <w:t>I</w:t>
      </w:r>
      <w:r w:rsidRPr="005F4532">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w:t>
      </w:r>
      <w:r w:rsidRPr="005F4532">
        <w:rPr>
          <w:rFonts w:ascii="Times New Roman" w:hAnsi="Times New Roman"/>
          <w:color w:val="000000"/>
          <w:sz w:val="28"/>
          <w:lang w:val="ru-RU"/>
        </w:rPr>
        <w:lastRenderedPageBreak/>
        <w:t xml:space="preserve">кризис 2008 г. Социальная политика. Изменения в структуре, занятости и численности населения.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Культура, наука, спорт и общественная жизнь в 1990-х – начале 2020-х гг. Последствия распада СССР в сфере науки, образования и культуры. Литература. </w:t>
      </w:r>
      <w:proofErr w:type="spellStart"/>
      <w:r>
        <w:rPr>
          <w:rFonts w:ascii="Times New Roman" w:hAnsi="Times New Roman"/>
          <w:color w:val="000000"/>
          <w:sz w:val="28"/>
        </w:rPr>
        <w:t>Кинематограф</w:t>
      </w:r>
      <w:proofErr w:type="spellEnd"/>
      <w:r>
        <w:rPr>
          <w:rFonts w:ascii="Times New Roman" w:hAnsi="Times New Roman"/>
          <w:color w:val="000000"/>
          <w:sz w:val="28"/>
        </w:rPr>
        <w:t xml:space="preserve">. </w:t>
      </w:r>
      <w:proofErr w:type="spellStart"/>
      <w:r>
        <w:rPr>
          <w:rFonts w:ascii="Times New Roman" w:hAnsi="Times New Roman"/>
          <w:color w:val="000000"/>
          <w:sz w:val="28"/>
        </w:rPr>
        <w:t>Музыка</w:t>
      </w:r>
      <w:proofErr w:type="spellEnd"/>
      <w:r>
        <w:rPr>
          <w:rFonts w:ascii="Times New Roman" w:hAnsi="Times New Roman"/>
          <w:color w:val="000000"/>
          <w:sz w:val="28"/>
        </w:rPr>
        <w:t xml:space="preserve">. </w:t>
      </w:r>
      <w:proofErr w:type="spellStart"/>
      <w:r>
        <w:rPr>
          <w:rFonts w:ascii="Times New Roman" w:hAnsi="Times New Roman"/>
          <w:color w:val="000000"/>
          <w:sz w:val="28"/>
        </w:rPr>
        <w:t>Театр</w:t>
      </w:r>
      <w:proofErr w:type="spellEnd"/>
      <w:r>
        <w:rPr>
          <w:rFonts w:ascii="Times New Roman" w:hAnsi="Times New Roman"/>
          <w:color w:val="000000"/>
          <w:sz w:val="28"/>
        </w:rPr>
        <w:t xml:space="preserve">. </w:t>
      </w:r>
      <w:proofErr w:type="spellStart"/>
      <w:r>
        <w:rPr>
          <w:rFonts w:ascii="Times New Roman" w:hAnsi="Times New Roman"/>
          <w:color w:val="000000"/>
          <w:sz w:val="28"/>
        </w:rPr>
        <w:t>Изобразительное</w:t>
      </w:r>
      <w:proofErr w:type="spellEnd"/>
      <w:r>
        <w:rPr>
          <w:rFonts w:ascii="Times New Roman" w:hAnsi="Times New Roman"/>
          <w:color w:val="000000"/>
          <w:sz w:val="28"/>
        </w:rPr>
        <w:t xml:space="preserve"> и </w:t>
      </w:r>
      <w:proofErr w:type="spellStart"/>
      <w:r>
        <w:rPr>
          <w:rFonts w:ascii="Times New Roman" w:hAnsi="Times New Roman"/>
          <w:color w:val="000000"/>
          <w:sz w:val="28"/>
        </w:rPr>
        <w:t>монументальное</w:t>
      </w:r>
      <w:proofErr w:type="spellEnd"/>
      <w:r>
        <w:rPr>
          <w:rFonts w:ascii="Times New Roman" w:hAnsi="Times New Roman"/>
          <w:color w:val="000000"/>
          <w:sz w:val="28"/>
        </w:rPr>
        <w:t xml:space="preserve"> </w:t>
      </w:r>
      <w:proofErr w:type="spellStart"/>
      <w:r>
        <w:rPr>
          <w:rFonts w:ascii="Times New Roman" w:hAnsi="Times New Roman"/>
          <w:color w:val="000000"/>
          <w:sz w:val="28"/>
        </w:rPr>
        <w:t>искусство</w:t>
      </w:r>
      <w:proofErr w:type="spellEnd"/>
      <w:r>
        <w:rPr>
          <w:rFonts w:ascii="Times New Roman" w:hAnsi="Times New Roman"/>
          <w:color w:val="000000"/>
          <w:sz w:val="28"/>
        </w:rPr>
        <w:t xml:space="preserve">. </w:t>
      </w:r>
      <w:r w:rsidRPr="005F4532">
        <w:rPr>
          <w:rFonts w:ascii="Times New Roman" w:hAnsi="Times New Roman"/>
          <w:color w:val="000000"/>
          <w:sz w:val="28"/>
          <w:lang w:val="ru-RU"/>
        </w:rPr>
        <w:t>Развитие российской культуры в ХХ</w:t>
      </w:r>
      <w:r>
        <w:rPr>
          <w:rFonts w:ascii="Times New Roman" w:hAnsi="Times New Roman"/>
          <w:color w:val="000000"/>
          <w:sz w:val="28"/>
        </w:rPr>
        <w:t>I</w:t>
      </w:r>
      <w:r w:rsidRPr="005F4532">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Внешняя политика в начале ХХ</w:t>
      </w:r>
      <w:r>
        <w:rPr>
          <w:rFonts w:ascii="Times New Roman" w:hAnsi="Times New Roman"/>
          <w:color w:val="000000"/>
          <w:sz w:val="28"/>
        </w:rPr>
        <w:t>I</w:t>
      </w:r>
      <w:r w:rsidRPr="005F4532">
        <w:rPr>
          <w:rFonts w:ascii="Times New Roman" w:hAnsi="Times New Roman"/>
          <w:color w:val="000000"/>
          <w:sz w:val="28"/>
          <w:lang w:val="ru-RU"/>
        </w:rPr>
        <w:t xml:space="preserve">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rsidR="008331F0" w:rsidRDefault="00070939">
      <w:pPr>
        <w:spacing w:after="0" w:line="264" w:lineRule="auto"/>
        <w:ind w:firstLine="600"/>
        <w:jc w:val="both"/>
      </w:pPr>
      <w:r w:rsidRPr="005F4532">
        <w:rPr>
          <w:rFonts w:ascii="Times New Roman" w:hAnsi="Times New Roman"/>
          <w:color w:val="000000"/>
          <w:sz w:val="28"/>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w:t>
      </w:r>
      <w:proofErr w:type="spellStart"/>
      <w:r>
        <w:rPr>
          <w:rFonts w:ascii="Times New Roman" w:hAnsi="Times New Roman"/>
          <w:color w:val="000000"/>
          <w:sz w:val="28"/>
        </w:rPr>
        <w:t>Думу</w:t>
      </w:r>
      <w:proofErr w:type="spellEnd"/>
      <w:r>
        <w:rPr>
          <w:rFonts w:ascii="Times New Roman" w:hAnsi="Times New Roman"/>
          <w:color w:val="000000"/>
          <w:sz w:val="28"/>
        </w:rPr>
        <w:t xml:space="preserve"> VIII </w:t>
      </w:r>
      <w:proofErr w:type="spellStart"/>
      <w:r>
        <w:rPr>
          <w:rFonts w:ascii="Times New Roman" w:hAnsi="Times New Roman"/>
          <w:color w:val="000000"/>
          <w:sz w:val="28"/>
        </w:rPr>
        <w:t>созыва</w:t>
      </w:r>
      <w:proofErr w:type="spellEnd"/>
      <w:r>
        <w:rPr>
          <w:rFonts w:ascii="Times New Roman" w:hAnsi="Times New Roman"/>
          <w:color w:val="000000"/>
          <w:sz w:val="28"/>
        </w:rPr>
        <w:t xml:space="preserve">.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Россия сегодня. Специальная военная операция (СВО). Отношения с Западом в начале </w:t>
      </w:r>
      <w:r>
        <w:rPr>
          <w:rFonts w:ascii="Times New Roman" w:hAnsi="Times New Roman"/>
          <w:color w:val="000000"/>
          <w:sz w:val="28"/>
        </w:rPr>
        <w:t>XXI</w:t>
      </w:r>
      <w:r w:rsidRPr="005F4532">
        <w:rPr>
          <w:rFonts w:ascii="Times New Roman" w:hAnsi="Times New Roman"/>
          <w:color w:val="000000"/>
          <w:sz w:val="28"/>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w:t>
      </w:r>
      <w:proofErr w:type="spellStart"/>
      <w:r>
        <w:rPr>
          <w:rFonts w:ascii="Times New Roman" w:hAnsi="Times New Roman"/>
          <w:color w:val="000000"/>
          <w:sz w:val="28"/>
        </w:rPr>
        <w:t>Украина</w:t>
      </w:r>
      <w:proofErr w:type="spellEnd"/>
      <w:r>
        <w:rPr>
          <w:rFonts w:ascii="Times New Roman" w:hAnsi="Times New Roman"/>
          <w:color w:val="000000"/>
          <w:sz w:val="28"/>
        </w:rPr>
        <w:t xml:space="preserve"> – </w:t>
      </w:r>
      <w:proofErr w:type="spellStart"/>
      <w:r>
        <w:rPr>
          <w:rFonts w:ascii="Times New Roman" w:hAnsi="Times New Roman"/>
          <w:color w:val="000000"/>
          <w:sz w:val="28"/>
        </w:rPr>
        <w:t>неонацистское</w:t>
      </w:r>
      <w:proofErr w:type="spellEnd"/>
      <w:r>
        <w:rPr>
          <w:rFonts w:ascii="Times New Roman" w:hAnsi="Times New Roman"/>
          <w:color w:val="000000"/>
          <w:sz w:val="28"/>
        </w:rPr>
        <w:t xml:space="preserve"> </w:t>
      </w:r>
      <w:proofErr w:type="spellStart"/>
      <w:r>
        <w:rPr>
          <w:rFonts w:ascii="Times New Roman" w:hAnsi="Times New Roman"/>
          <w:color w:val="000000"/>
          <w:sz w:val="28"/>
        </w:rPr>
        <w:t>государство</w:t>
      </w:r>
      <w:proofErr w:type="spellEnd"/>
      <w:r>
        <w:rPr>
          <w:rFonts w:ascii="Times New Roman" w:hAnsi="Times New Roman"/>
          <w:color w:val="000000"/>
          <w:sz w:val="28"/>
        </w:rPr>
        <w:t xml:space="preserve">. </w:t>
      </w:r>
      <w:r w:rsidRPr="005F4532">
        <w:rPr>
          <w:rFonts w:ascii="Times New Roman" w:hAnsi="Times New Roman"/>
          <w:color w:val="000000"/>
          <w:sz w:val="28"/>
          <w:lang w:val="ru-RU"/>
        </w:rPr>
        <w:t>Новые регионы. СВО и российское общество. Россия – страна героев.</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Наш край в 1992–2022 гг.</w:t>
      </w:r>
    </w:p>
    <w:p w:rsidR="008331F0" w:rsidRPr="005F4532" w:rsidRDefault="00070939">
      <w:pPr>
        <w:spacing w:after="0" w:line="264" w:lineRule="auto"/>
        <w:ind w:left="120"/>
        <w:jc w:val="both"/>
        <w:rPr>
          <w:lang w:val="ru-RU"/>
        </w:rPr>
      </w:pPr>
      <w:r w:rsidRPr="005F4532">
        <w:rPr>
          <w:rFonts w:ascii="Times New Roman" w:hAnsi="Times New Roman"/>
          <w:color w:val="000000"/>
          <w:sz w:val="28"/>
          <w:lang w:val="ru-RU"/>
        </w:rPr>
        <w:t>Итоговое обобщение по курсу «История России. 1945 год – начало ХХ</w:t>
      </w:r>
      <w:r>
        <w:rPr>
          <w:rFonts w:ascii="Times New Roman" w:hAnsi="Times New Roman"/>
          <w:color w:val="000000"/>
          <w:sz w:val="28"/>
        </w:rPr>
        <w:t>I</w:t>
      </w:r>
      <w:r w:rsidRPr="005F4532">
        <w:rPr>
          <w:rFonts w:ascii="Times New Roman" w:hAnsi="Times New Roman"/>
          <w:color w:val="000000"/>
          <w:sz w:val="28"/>
          <w:lang w:val="ru-RU"/>
        </w:rPr>
        <w:t xml:space="preserve"> века».</w:t>
      </w:r>
    </w:p>
    <w:p w:rsidR="008331F0" w:rsidRPr="005F4532" w:rsidRDefault="008331F0">
      <w:pPr>
        <w:rPr>
          <w:lang w:val="ru-RU"/>
        </w:rPr>
        <w:sectPr w:rsidR="008331F0" w:rsidRPr="005F4532">
          <w:pgSz w:w="11906" w:h="16383"/>
          <w:pgMar w:top="1134" w:right="850" w:bottom="1134" w:left="1701" w:header="720" w:footer="720" w:gutter="0"/>
          <w:cols w:space="720"/>
        </w:sectPr>
      </w:pPr>
    </w:p>
    <w:p w:rsidR="008331F0" w:rsidRPr="005F4532" w:rsidRDefault="00070939">
      <w:pPr>
        <w:spacing w:after="0" w:line="264" w:lineRule="auto"/>
        <w:ind w:left="120"/>
        <w:jc w:val="both"/>
        <w:rPr>
          <w:lang w:val="ru-RU"/>
        </w:rPr>
      </w:pPr>
      <w:bookmarkStart w:id="8" w:name="block-24647596"/>
      <w:bookmarkEnd w:id="3"/>
      <w:r w:rsidRPr="005F4532">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ЛИЧНОСТНЫЕ РЕЗУЛЬТАТЫ</w:t>
      </w:r>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1) гражданского воспитания: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rsidR="008331F0" w:rsidRPr="005F4532" w:rsidRDefault="00070939">
      <w:pPr>
        <w:spacing w:after="0" w:line="264" w:lineRule="auto"/>
        <w:ind w:firstLine="600"/>
        <w:jc w:val="both"/>
        <w:rPr>
          <w:lang w:val="ru-RU"/>
        </w:rPr>
      </w:pPr>
      <w:proofErr w:type="spellStart"/>
      <w:r w:rsidRPr="005F4532">
        <w:rPr>
          <w:rFonts w:ascii="Times New Roman" w:hAnsi="Times New Roman"/>
          <w:color w:val="000000"/>
          <w:sz w:val="28"/>
          <w:lang w:val="ru-RU"/>
        </w:rPr>
        <w:t>сформированность</w:t>
      </w:r>
      <w:proofErr w:type="spellEnd"/>
      <w:r w:rsidRPr="005F4532">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готовность к гуманитарной и волонтерской деятельности;</w:t>
      </w: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2) патриотического воспитания:</w:t>
      </w:r>
    </w:p>
    <w:p w:rsidR="008331F0" w:rsidRPr="005F4532" w:rsidRDefault="00070939">
      <w:pPr>
        <w:spacing w:after="0" w:line="264" w:lineRule="auto"/>
        <w:ind w:firstLine="600"/>
        <w:jc w:val="both"/>
        <w:rPr>
          <w:lang w:val="ru-RU"/>
        </w:rPr>
      </w:pPr>
      <w:proofErr w:type="spellStart"/>
      <w:r w:rsidRPr="005F4532">
        <w:rPr>
          <w:rFonts w:ascii="Times New Roman" w:hAnsi="Times New Roman"/>
          <w:color w:val="000000"/>
          <w:sz w:val="28"/>
          <w:lang w:val="ru-RU"/>
        </w:rPr>
        <w:t>сформированность</w:t>
      </w:r>
      <w:proofErr w:type="spellEnd"/>
      <w:r w:rsidRPr="005F4532">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3) духовно-нравственного воспитания: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rsidR="008331F0" w:rsidRPr="005F4532" w:rsidRDefault="00070939">
      <w:pPr>
        <w:spacing w:after="0" w:line="264" w:lineRule="auto"/>
        <w:ind w:firstLine="600"/>
        <w:jc w:val="both"/>
        <w:rPr>
          <w:lang w:val="ru-RU"/>
        </w:rPr>
      </w:pPr>
      <w:proofErr w:type="spellStart"/>
      <w:r w:rsidRPr="005F4532">
        <w:rPr>
          <w:rFonts w:ascii="Times New Roman" w:hAnsi="Times New Roman"/>
          <w:color w:val="000000"/>
          <w:sz w:val="28"/>
          <w:lang w:val="ru-RU"/>
        </w:rPr>
        <w:t>сформированность</w:t>
      </w:r>
      <w:proofErr w:type="spellEnd"/>
      <w:r w:rsidRPr="005F4532">
        <w:rPr>
          <w:rFonts w:ascii="Times New Roman" w:hAnsi="Times New Roman"/>
          <w:color w:val="000000"/>
          <w:sz w:val="28"/>
          <w:lang w:val="ru-RU"/>
        </w:rPr>
        <w:t xml:space="preserve">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5F4532">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4) эстетического воспитания: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5) физического воспитания: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6) трудового воспитания: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мотивация и способность к образованию и самообразованию на протяжении всей жизни;</w:t>
      </w: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7) экологического воспитания: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w:t>
      </w:r>
      <w:proofErr w:type="spellStart"/>
      <w:r w:rsidRPr="005F4532">
        <w:rPr>
          <w:rFonts w:ascii="Times New Roman" w:hAnsi="Times New Roman"/>
          <w:color w:val="000000"/>
          <w:sz w:val="28"/>
          <w:lang w:val="ru-RU"/>
        </w:rPr>
        <w:t>сформированность</w:t>
      </w:r>
      <w:proofErr w:type="spellEnd"/>
      <w:r w:rsidRPr="005F4532">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8) ценности научного познания:</w:t>
      </w:r>
    </w:p>
    <w:p w:rsidR="008331F0" w:rsidRPr="005F4532" w:rsidRDefault="00070939">
      <w:pPr>
        <w:spacing w:after="0" w:line="264" w:lineRule="auto"/>
        <w:ind w:firstLine="600"/>
        <w:jc w:val="both"/>
        <w:rPr>
          <w:lang w:val="ru-RU"/>
        </w:rPr>
      </w:pPr>
      <w:proofErr w:type="spellStart"/>
      <w:r w:rsidRPr="005F4532">
        <w:rPr>
          <w:rFonts w:ascii="Times New Roman" w:hAnsi="Times New Roman"/>
          <w:color w:val="000000"/>
          <w:sz w:val="28"/>
          <w:lang w:val="ru-RU"/>
        </w:rPr>
        <w:t>сформированность</w:t>
      </w:r>
      <w:proofErr w:type="spellEnd"/>
      <w:r w:rsidRPr="005F4532">
        <w:rPr>
          <w:rFonts w:ascii="Times New Roman" w:hAnsi="Times New Roman"/>
          <w:color w:val="000000"/>
          <w:sz w:val="28"/>
          <w:lang w:val="ru-RU"/>
        </w:rPr>
        <w:t xml:space="preserve">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9) эмоциональный интеллект:</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roofErr w:type="spellStart"/>
      <w:r w:rsidRPr="005F4532">
        <w:rPr>
          <w:rFonts w:ascii="Times New Roman" w:hAnsi="Times New Roman"/>
          <w:color w:val="000000"/>
          <w:sz w:val="28"/>
          <w:lang w:val="ru-RU"/>
        </w:rPr>
        <w:t>эмпатии</w:t>
      </w:r>
      <w:proofErr w:type="spellEnd"/>
      <w:r w:rsidRPr="005F4532">
        <w:rPr>
          <w:rFonts w:ascii="Times New Roman" w:hAnsi="Times New Roman"/>
          <w:color w:val="000000"/>
          <w:sz w:val="28"/>
          <w:lang w:val="ru-RU"/>
        </w:rPr>
        <w:t xml:space="preserve">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8331F0" w:rsidRPr="005F4532" w:rsidRDefault="008331F0">
      <w:pPr>
        <w:spacing w:after="0" w:line="264" w:lineRule="auto"/>
        <w:ind w:left="120"/>
        <w:jc w:val="both"/>
        <w:rPr>
          <w:lang w:val="ru-RU"/>
        </w:rPr>
      </w:pPr>
      <w:bookmarkStart w:id="9" w:name="_Toc142487931"/>
      <w:bookmarkEnd w:id="9"/>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МЕТАПРЕДМЕТНЫЕ РЕЗУЛЬТАТЫ</w:t>
      </w:r>
    </w:p>
    <w:p w:rsidR="008331F0" w:rsidRPr="005F4532" w:rsidRDefault="008331F0">
      <w:pPr>
        <w:spacing w:after="0" w:line="264" w:lineRule="auto"/>
        <w:ind w:left="120"/>
        <w:jc w:val="both"/>
        <w:rPr>
          <w:lang w:val="ru-RU"/>
        </w:rPr>
      </w:pP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Познавательные универсальные учебные действия</w:t>
      </w: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Базовые логические действия: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формулировать проблему, вопрос, требующий решения;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цели деятельности, задавать параметры и критерии их достижения;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выявлять закономерные черты и противоречия в рассматриваемых явлениях;</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разрабатывать план решения проблемы с учетом анализа имеющихся ресурсов;</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вносить коррективы в деятельность, оценивать соответствие результатов целям.</w:t>
      </w: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Базовые исследовательские действия</w:t>
      </w:r>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владеть навыками учебно-исследовательской и проектной деятельности;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выявлять характерные признаки исторических явлений;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раскрывать причинно-следственные связи событий прошлого и настоящего;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формулировать и обосновывать выводы;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соотносить полученный результат с имеющимся историческим знанием;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определять новизну и обоснованность полученного результата;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Работа с информацией: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осуществлять анализ учебной и </w:t>
      </w:r>
      <w:proofErr w:type="spellStart"/>
      <w:r w:rsidRPr="005F4532">
        <w:rPr>
          <w:rFonts w:ascii="Times New Roman" w:hAnsi="Times New Roman"/>
          <w:color w:val="000000"/>
          <w:sz w:val="28"/>
          <w:lang w:val="ru-RU"/>
        </w:rPr>
        <w:t>внеучебной</w:t>
      </w:r>
      <w:proofErr w:type="spellEnd"/>
      <w:r w:rsidRPr="005F4532">
        <w:rPr>
          <w:rFonts w:ascii="Times New Roman" w:hAnsi="Times New Roman"/>
          <w:color w:val="000000"/>
          <w:sz w:val="28"/>
          <w:lang w:val="ru-RU"/>
        </w:rPr>
        <w:t xml:space="preserve"> исторической информации (учебники, исторические источники, научно-популярная литература, </w:t>
      </w:r>
      <w:proofErr w:type="spellStart"/>
      <w:r w:rsidRPr="005F4532">
        <w:rPr>
          <w:rFonts w:ascii="Times New Roman" w:hAnsi="Times New Roman"/>
          <w:color w:val="000000"/>
          <w:sz w:val="28"/>
          <w:lang w:val="ru-RU"/>
        </w:rPr>
        <w:t>интернет-ресурсы</w:t>
      </w:r>
      <w:proofErr w:type="spellEnd"/>
      <w:r w:rsidRPr="005F4532">
        <w:rPr>
          <w:rFonts w:ascii="Times New Roman" w:hAnsi="Times New Roman"/>
          <w:color w:val="000000"/>
          <w:sz w:val="28"/>
          <w:lang w:val="ru-RU"/>
        </w:rPr>
        <w:t xml:space="preserve"> и другие) – извлекать, сопоставлять, систематизировать и интерпретировать информацию;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Коммуникативные универсальные учебные действия: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аргументированно вести диалог, уметь смягчать конфликтные ситуации.</w:t>
      </w:r>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Регулятивные универсальные учебные действия: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Совместная деятельность:</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проявлять творчество и инициативу в индивидуальной и командной работе;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оценивать полученные результаты и свой вклад в общую работу.</w:t>
      </w:r>
    </w:p>
    <w:p w:rsidR="008331F0" w:rsidRPr="005F4532" w:rsidRDefault="008331F0">
      <w:pPr>
        <w:spacing w:after="0" w:line="264" w:lineRule="auto"/>
        <w:ind w:left="120"/>
        <w:jc w:val="both"/>
        <w:rPr>
          <w:lang w:val="ru-RU"/>
        </w:rPr>
      </w:pPr>
      <w:bookmarkStart w:id="10" w:name="_Toc142487932"/>
      <w:bookmarkEnd w:id="10"/>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b/>
          <w:color w:val="000000"/>
          <w:sz w:val="28"/>
          <w:lang w:val="ru-RU"/>
        </w:rPr>
        <w:t>ПРЕДМЕТНЫЕ РЕЗУЛЬТАТЫ</w:t>
      </w:r>
    </w:p>
    <w:p w:rsidR="008331F0" w:rsidRPr="005F4532" w:rsidRDefault="008331F0">
      <w:pPr>
        <w:spacing w:after="0" w:line="264" w:lineRule="auto"/>
        <w:ind w:left="120"/>
        <w:jc w:val="both"/>
        <w:rPr>
          <w:lang w:val="ru-RU"/>
        </w:rPr>
      </w:pP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5F4532">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5F4532">
        <w:rPr>
          <w:rFonts w:ascii="Times New Roman" w:hAnsi="Times New Roman"/>
          <w:color w:val="000000"/>
          <w:sz w:val="28"/>
          <w:lang w:val="ru-RU"/>
        </w:rPr>
        <w:t xml:space="preserve"> в.; особенности развития культуры народов СССР (России);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5F4532">
        <w:rPr>
          <w:rFonts w:ascii="Times New Roman" w:hAnsi="Times New Roman"/>
          <w:color w:val="000000"/>
          <w:sz w:val="28"/>
          <w:lang w:val="ru-RU"/>
        </w:rPr>
        <w:t xml:space="preserve"> в.;</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5F4532">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5) умение устанавливать причинно-следственные, пространственные, </w:t>
      </w:r>
      <w:proofErr w:type="spellStart"/>
      <w:r w:rsidRPr="005F4532">
        <w:rPr>
          <w:rFonts w:ascii="Times New Roman" w:hAnsi="Times New Roman"/>
          <w:color w:val="000000"/>
          <w:sz w:val="28"/>
          <w:lang w:val="ru-RU"/>
        </w:rPr>
        <w:t>временны́е</w:t>
      </w:r>
      <w:proofErr w:type="spellEnd"/>
      <w:r w:rsidRPr="005F4532">
        <w:rPr>
          <w:rFonts w:ascii="Times New Roman" w:hAnsi="Times New Roman"/>
          <w:color w:val="000000"/>
          <w:sz w:val="28"/>
          <w:lang w:val="ru-RU"/>
        </w:rPr>
        <w:t xml:space="preserve"> связи исторических событий, явлений, процессов; </w:t>
      </w:r>
      <w:r w:rsidRPr="005F4532">
        <w:rPr>
          <w:rFonts w:ascii="Times New Roman" w:hAnsi="Times New Roman"/>
          <w:color w:val="000000"/>
          <w:sz w:val="28"/>
          <w:lang w:val="ru-RU"/>
        </w:rPr>
        <w:lastRenderedPageBreak/>
        <w:t xml:space="preserve">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5F4532">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5F4532">
        <w:rPr>
          <w:rFonts w:ascii="Times New Roman" w:hAnsi="Times New Roman"/>
          <w:color w:val="000000"/>
          <w:sz w:val="28"/>
          <w:lang w:val="ru-RU"/>
        </w:rPr>
        <w:t xml:space="preserve"> в.;</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5F4532">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5F4532">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5F4532">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5F4532">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w:t>
      </w:r>
      <w:r w:rsidRPr="005F4532">
        <w:rPr>
          <w:rFonts w:ascii="Times New Roman" w:hAnsi="Times New Roman"/>
          <w:color w:val="000000"/>
          <w:sz w:val="28"/>
          <w:lang w:val="ru-RU"/>
        </w:rPr>
        <w:lastRenderedPageBreak/>
        <w:t xml:space="preserve">обучающимися знаний и формирование умений, которые составляют структуру предметного результата.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5F4532">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5F4532">
        <w:rPr>
          <w:rFonts w:ascii="Times New Roman" w:hAnsi="Times New Roman"/>
          <w:color w:val="000000"/>
          <w:sz w:val="28"/>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8331F0" w:rsidRPr="005F4532" w:rsidRDefault="008331F0">
      <w:pPr>
        <w:spacing w:after="0" w:line="264" w:lineRule="auto"/>
        <w:ind w:left="120"/>
        <w:jc w:val="both"/>
        <w:rPr>
          <w:lang w:val="ru-RU"/>
        </w:rPr>
      </w:pPr>
    </w:p>
    <w:p w:rsidR="008331F0" w:rsidRPr="005F4532" w:rsidRDefault="00070939">
      <w:pPr>
        <w:spacing w:after="0" w:line="264" w:lineRule="auto"/>
        <w:ind w:left="120"/>
        <w:jc w:val="both"/>
        <w:rPr>
          <w:lang w:val="ru-RU"/>
        </w:rPr>
      </w:pPr>
      <w:r w:rsidRPr="005F4532">
        <w:rPr>
          <w:rFonts w:ascii="Times New Roman" w:hAnsi="Times New Roman"/>
          <w:color w:val="000000"/>
          <w:sz w:val="28"/>
          <w:lang w:val="ru-RU"/>
        </w:rPr>
        <w:t xml:space="preserve">К концу обучения </w:t>
      </w:r>
      <w:r w:rsidRPr="005F4532">
        <w:rPr>
          <w:rFonts w:ascii="Times New Roman" w:hAnsi="Times New Roman"/>
          <w:b/>
          <w:color w:val="000000"/>
          <w:sz w:val="28"/>
          <w:lang w:val="ru-RU"/>
        </w:rPr>
        <w:t>в 10 классе</w:t>
      </w:r>
      <w:r w:rsidRPr="005F4532">
        <w:rPr>
          <w:rFonts w:ascii="Times New Roman" w:hAnsi="Times New Roman"/>
          <w:color w:val="000000"/>
          <w:sz w:val="28"/>
          <w:lang w:val="ru-RU"/>
        </w:rPr>
        <w:t xml:space="preserve"> обучающийся получит следующие предметные результаты: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8331F0" w:rsidRPr="005F4532" w:rsidRDefault="00070939">
      <w:pPr>
        <w:spacing w:after="0" w:line="264" w:lineRule="auto"/>
        <w:ind w:firstLine="600"/>
        <w:jc w:val="both"/>
        <w:rPr>
          <w:lang w:val="ru-RU"/>
        </w:rPr>
      </w:pPr>
      <w:proofErr w:type="gramStart"/>
      <w:r w:rsidRPr="005F4532">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roofErr w:type="gramEnd"/>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обобщать историческую информацию по истории России и зарубежных стран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 основе изучения исторического материала устанавливать исторические аналогии.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5F4532">
        <w:rPr>
          <w:rFonts w:ascii="Times New Roman" w:hAnsi="Times New Roman"/>
          <w:color w:val="000000"/>
          <w:sz w:val="28"/>
          <w:lang w:val="ru-RU"/>
        </w:rPr>
        <w:t>временны́е</w:t>
      </w:r>
      <w:proofErr w:type="spellEnd"/>
      <w:r w:rsidRPr="005F4532">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proofErr w:type="gramStart"/>
      <w:r w:rsidRPr="005F4532">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roofErr w:type="gramEnd"/>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устанавливать причинно-следственные, пространственные, </w:t>
      </w:r>
      <w:proofErr w:type="spellStart"/>
      <w:r w:rsidRPr="005F4532">
        <w:rPr>
          <w:rFonts w:ascii="Times New Roman" w:hAnsi="Times New Roman"/>
          <w:color w:val="000000"/>
          <w:sz w:val="28"/>
          <w:lang w:val="ru-RU"/>
        </w:rPr>
        <w:t>временны́е</w:t>
      </w:r>
      <w:proofErr w:type="spellEnd"/>
      <w:r w:rsidRPr="005F4532">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различать виды письменных исторических источников по истории России и всемирной истории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представлять историческую информацию в виде таблиц, графиков, схем, диаграмм;</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5F4532">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участвовать в диалогическом и </w:t>
      </w:r>
      <w:proofErr w:type="spellStart"/>
      <w:r w:rsidRPr="005F4532">
        <w:rPr>
          <w:rFonts w:ascii="Times New Roman" w:hAnsi="Times New Roman"/>
          <w:color w:val="000000"/>
          <w:sz w:val="28"/>
          <w:lang w:val="ru-RU"/>
        </w:rPr>
        <w:t>полилогическом</w:t>
      </w:r>
      <w:proofErr w:type="spellEnd"/>
      <w:r w:rsidRPr="005F4532">
        <w:rPr>
          <w:rFonts w:ascii="Times New Roman" w:hAnsi="Times New Roman"/>
          <w:color w:val="000000"/>
          <w:sz w:val="28"/>
          <w:lang w:val="ru-RU"/>
        </w:rPr>
        <w:t xml:space="preserve">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8331F0" w:rsidRPr="005F4532" w:rsidRDefault="00070939">
      <w:pPr>
        <w:spacing w:after="0" w:line="264" w:lineRule="auto"/>
        <w:ind w:left="120"/>
        <w:jc w:val="both"/>
        <w:rPr>
          <w:lang w:val="ru-RU"/>
        </w:rPr>
      </w:pPr>
      <w:r w:rsidRPr="005F4532">
        <w:rPr>
          <w:rFonts w:ascii="Times New Roman" w:hAnsi="Times New Roman"/>
          <w:color w:val="000000"/>
          <w:sz w:val="28"/>
          <w:lang w:val="ru-RU"/>
        </w:rPr>
        <w:lastRenderedPageBreak/>
        <w:t xml:space="preserve">К концу обучения </w:t>
      </w:r>
      <w:r w:rsidRPr="005F4532">
        <w:rPr>
          <w:rFonts w:ascii="Times New Roman" w:hAnsi="Times New Roman"/>
          <w:b/>
          <w:color w:val="000000"/>
          <w:sz w:val="28"/>
          <w:lang w:val="ru-RU"/>
        </w:rPr>
        <w:t>в 11 классе</w:t>
      </w:r>
      <w:r w:rsidRPr="005F4532">
        <w:rPr>
          <w:rFonts w:ascii="Times New Roman" w:hAnsi="Times New Roman"/>
          <w:color w:val="000000"/>
          <w:sz w:val="28"/>
          <w:lang w:val="ru-RU"/>
        </w:rPr>
        <w:t xml:space="preserve"> обучающийся получит следующие предметные результаты: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5F4532">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называть наиболее значимые события истории России (1945 г. – начало ХХ</w:t>
      </w:r>
      <w:proofErr w:type="gramStart"/>
      <w:r>
        <w:rPr>
          <w:rFonts w:ascii="Times New Roman" w:hAnsi="Times New Roman"/>
          <w:color w:val="000000"/>
          <w:sz w:val="28"/>
        </w:rPr>
        <w:t>I</w:t>
      </w:r>
      <w:proofErr w:type="gramEnd"/>
      <w:r w:rsidRPr="005F4532">
        <w:rPr>
          <w:rFonts w:ascii="Times New Roman" w:hAnsi="Times New Roman"/>
          <w:color w:val="000000"/>
          <w:sz w:val="28"/>
          <w:lang w:val="ru-RU"/>
        </w:rPr>
        <w:t xml:space="preserve"> в.), объяснять их особую значимость для истории нашей страны;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proofErr w:type="gramStart"/>
      <w:r>
        <w:rPr>
          <w:rFonts w:ascii="Times New Roman" w:hAnsi="Times New Roman"/>
          <w:color w:val="000000"/>
          <w:sz w:val="28"/>
        </w:rPr>
        <w:t>I</w:t>
      </w:r>
      <w:proofErr w:type="gramEnd"/>
      <w:r w:rsidRPr="005F4532">
        <w:rPr>
          <w:rFonts w:ascii="Times New Roman" w:hAnsi="Times New Roman"/>
          <w:color w:val="000000"/>
          <w:sz w:val="28"/>
          <w:lang w:val="ru-RU"/>
        </w:rPr>
        <w:t xml:space="preserve"> в.), их значение для истории России и человечества в целом;</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используя знания по истории России и всеобщей истории (1945 г. – начало ХХ</w:t>
      </w:r>
      <w:proofErr w:type="gramStart"/>
      <w:r>
        <w:rPr>
          <w:rFonts w:ascii="Times New Roman" w:hAnsi="Times New Roman"/>
          <w:color w:val="000000"/>
          <w:sz w:val="28"/>
        </w:rPr>
        <w:t>I</w:t>
      </w:r>
      <w:proofErr w:type="gramEnd"/>
      <w:r w:rsidRPr="005F4532">
        <w:rPr>
          <w:rFonts w:ascii="Times New Roman" w:hAnsi="Times New Roman"/>
          <w:color w:val="000000"/>
          <w:sz w:val="28"/>
          <w:lang w:val="ru-RU"/>
        </w:rPr>
        <w:t xml:space="preserve"> в.), выявлять попытки фальсификации истории;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5F4532">
        <w:rPr>
          <w:rFonts w:ascii="Times New Roman" w:hAnsi="Times New Roman"/>
          <w:color w:val="000000"/>
          <w:sz w:val="28"/>
          <w:lang w:val="ru-RU"/>
        </w:rPr>
        <w:t xml:space="preserve"> в.</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называть имена наиболее выдающихся деятелей истории России (1945 г. – начало ХХ</w:t>
      </w:r>
      <w:proofErr w:type="gramStart"/>
      <w:r>
        <w:rPr>
          <w:rFonts w:ascii="Times New Roman" w:hAnsi="Times New Roman"/>
          <w:color w:val="000000"/>
          <w:sz w:val="28"/>
        </w:rPr>
        <w:t>I</w:t>
      </w:r>
      <w:proofErr w:type="gramEnd"/>
      <w:r w:rsidRPr="005F4532">
        <w:rPr>
          <w:rFonts w:ascii="Times New Roman" w:hAnsi="Times New Roman"/>
          <w:color w:val="000000"/>
          <w:sz w:val="28"/>
          <w:lang w:val="ru-RU"/>
        </w:rPr>
        <w:t xml:space="preserve"> в.), события, процессы, в которых они участвовали;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proofErr w:type="gramStart"/>
      <w:r>
        <w:rPr>
          <w:rFonts w:ascii="Times New Roman" w:hAnsi="Times New Roman"/>
          <w:color w:val="000000"/>
          <w:sz w:val="28"/>
        </w:rPr>
        <w:t>I</w:t>
      </w:r>
      <w:proofErr w:type="gramEnd"/>
      <w:r w:rsidRPr="005F4532">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5F4532">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объяснять смысл изученных (изучаемых) исторических понятий и терминов из истории России и всеобщей истории (1945 г. – начало ХХ</w:t>
      </w:r>
      <w:proofErr w:type="gramStart"/>
      <w:r>
        <w:rPr>
          <w:rFonts w:ascii="Times New Roman" w:hAnsi="Times New Roman"/>
          <w:color w:val="000000"/>
          <w:sz w:val="28"/>
        </w:rPr>
        <w:t>I</w:t>
      </w:r>
      <w:proofErr w:type="gramEnd"/>
      <w:r w:rsidRPr="005F4532">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8331F0" w:rsidRPr="005F4532" w:rsidRDefault="00070939">
      <w:pPr>
        <w:spacing w:after="0" w:line="264" w:lineRule="auto"/>
        <w:ind w:firstLine="600"/>
        <w:jc w:val="both"/>
        <w:rPr>
          <w:lang w:val="ru-RU"/>
        </w:rPr>
      </w:pPr>
      <w:proofErr w:type="gramStart"/>
      <w:r w:rsidRPr="005F4532">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roofErr w:type="gramEnd"/>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8331F0" w:rsidRPr="005F4532" w:rsidRDefault="00070939">
      <w:pPr>
        <w:spacing w:after="0" w:line="264" w:lineRule="auto"/>
        <w:ind w:firstLine="600"/>
        <w:jc w:val="both"/>
        <w:rPr>
          <w:lang w:val="ru-RU"/>
        </w:rPr>
      </w:pPr>
      <w:proofErr w:type="gramStart"/>
      <w:r w:rsidRPr="005F4532">
        <w:rPr>
          <w:rFonts w:ascii="Times New Roman" w:hAnsi="Times New Roman"/>
          <w:color w:val="000000"/>
          <w:sz w:val="28"/>
          <w:lang w:val="ru-RU"/>
        </w:rPr>
        <w:lastRenderedPageBreak/>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в.) в форме сложного плана, конспекта, реферата;</w:t>
      </w:r>
      <w:proofErr w:type="gramEnd"/>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proofErr w:type="gramStart"/>
      <w:r>
        <w:rPr>
          <w:rFonts w:ascii="Times New Roman" w:hAnsi="Times New Roman"/>
          <w:color w:val="000000"/>
          <w:sz w:val="28"/>
        </w:rPr>
        <w:t>I</w:t>
      </w:r>
      <w:proofErr w:type="gramEnd"/>
      <w:r w:rsidRPr="005F4532">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r>
        <w:rPr>
          <w:rFonts w:ascii="Times New Roman" w:hAnsi="Times New Roman"/>
          <w:color w:val="000000"/>
          <w:sz w:val="28"/>
        </w:rPr>
        <w:t>I</w:t>
      </w:r>
      <w:r w:rsidRPr="005F4532">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proofErr w:type="gramStart"/>
      <w:r>
        <w:rPr>
          <w:rFonts w:ascii="Times New Roman" w:hAnsi="Times New Roman"/>
          <w:color w:val="000000"/>
          <w:sz w:val="28"/>
        </w:rPr>
        <w:t>I</w:t>
      </w:r>
      <w:proofErr w:type="gramEnd"/>
      <w:r w:rsidRPr="005F4532">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на основе изучения исторического материала устанавливать исторические аналогии.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5F4532">
        <w:rPr>
          <w:rFonts w:ascii="Times New Roman" w:hAnsi="Times New Roman"/>
          <w:color w:val="000000"/>
          <w:sz w:val="28"/>
          <w:lang w:val="ru-RU"/>
        </w:rPr>
        <w:t>временны́е</w:t>
      </w:r>
      <w:proofErr w:type="spellEnd"/>
      <w:r w:rsidRPr="005F4532">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r>
        <w:rPr>
          <w:rFonts w:ascii="Times New Roman" w:hAnsi="Times New Roman"/>
          <w:color w:val="000000"/>
          <w:sz w:val="28"/>
        </w:rPr>
        <w:t>I</w:t>
      </w:r>
      <w:r w:rsidRPr="005F4532">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proofErr w:type="gramStart"/>
      <w:r w:rsidRPr="005F4532">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roofErr w:type="gramEnd"/>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устанавливать причинно-следственные, пространственные, </w:t>
      </w:r>
      <w:proofErr w:type="spellStart"/>
      <w:r w:rsidRPr="005F4532">
        <w:rPr>
          <w:rFonts w:ascii="Times New Roman" w:hAnsi="Times New Roman"/>
          <w:color w:val="000000"/>
          <w:sz w:val="28"/>
          <w:lang w:val="ru-RU"/>
        </w:rPr>
        <w:t>временны́е</w:t>
      </w:r>
      <w:proofErr w:type="spellEnd"/>
      <w:r w:rsidRPr="005F4532">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5F4532">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с</w:t>
      </w:r>
      <w:proofErr w:type="gramEnd"/>
      <w:r w:rsidRPr="005F4532">
        <w:rPr>
          <w:rFonts w:ascii="Times New Roman" w:hAnsi="Times New Roman"/>
          <w:color w:val="000000"/>
          <w:sz w:val="28"/>
          <w:lang w:val="ru-RU"/>
        </w:rPr>
        <w:t xml:space="preserve">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с</w:t>
      </w:r>
      <w:proofErr w:type="gramEnd"/>
      <w:r w:rsidRPr="005F4532">
        <w:rPr>
          <w:rFonts w:ascii="Times New Roman" w:hAnsi="Times New Roman"/>
          <w:color w:val="000000"/>
          <w:sz w:val="28"/>
          <w:lang w:val="ru-RU"/>
        </w:rPr>
        <w:t xml:space="preserve"> учебным текстом, другими источниками исторической информации (в том числе исторической картой/схемой);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proofErr w:type="gramStart"/>
      <w:r>
        <w:rPr>
          <w:rFonts w:ascii="Times New Roman" w:hAnsi="Times New Roman"/>
          <w:color w:val="000000"/>
          <w:sz w:val="28"/>
        </w:rPr>
        <w:t>I</w:t>
      </w:r>
      <w:proofErr w:type="gramEnd"/>
      <w:r w:rsidRPr="005F4532">
        <w:rPr>
          <w:rFonts w:ascii="Times New Roman" w:hAnsi="Times New Roman"/>
          <w:color w:val="000000"/>
          <w:sz w:val="28"/>
          <w:lang w:val="ru-RU"/>
        </w:rPr>
        <w:t xml:space="preserve"> в.), делать выводы;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proofErr w:type="gramStart"/>
      <w:r>
        <w:rPr>
          <w:rFonts w:ascii="Times New Roman" w:hAnsi="Times New Roman"/>
          <w:color w:val="000000"/>
          <w:sz w:val="28"/>
        </w:rPr>
        <w:t>I</w:t>
      </w:r>
      <w:proofErr w:type="gramEnd"/>
      <w:r w:rsidRPr="005F4532">
        <w:rPr>
          <w:rFonts w:ascii="Times New Roman" w:hAnsi="Times New Roman"/>
          <w:color w:val="000000"/>
          <w:sz w:val="28"/>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5F4532">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r>
        <w:rPr>
          <w:rFonts w:ascii="Times New Roman" w:hAnsi="Times New Roman"/>
          <w:color w:val="000000"/>
          <w:sz w:val="28"/>
        </w:rPr>
        <w:t>I</w:t>
      </w:r>
      <w:r w:rsidRPr="005F4532">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 xml:space="preserve">.) и составлять </w:t>
      </w:r>
      <w:proofErr w:type="gramStart"/>
      <w:r w:rsidRPr="005F4532">
        <w:rPr>
          <w:rFonts w:ascii="Times New Roman" w:hAnsi="Times New Roman"/>
          <w:color w:val="000000"/>
          <w:sz w:val="28"/>
          <w:lang w:val="ru-RU"/>
        </w:rPr>
        <w:t>на</w:t>
      </w:r>
      <w:proofErr w:type="gramEnd"/>
      <w:r w:rsidRPr="005F4532">
        <w:rPr>
          <w:rFonts w:ascii="Times New Roman" w:hAnsi="Times New Roman"/>
          <w:color w:val="000000"/>
          <w:sz w:val="28"/>
          <w:lang w:val="ru-RU"/>
        </w:rPr>
        <w:t xml:space="preserve"> его основе план, таблицу, схему;</w:t>
      </w:r>
    </w:p>
    <w:p w:rsidR="008331F0" w:rsidRPr="005F4532" w:rsidRDefault="00070939">
      <w:pPr>
        <w:spacing w:after="0" w:line="264" w:lineRule="auto"/>
        <w:ind w:firstLine="600"/>
        <w:jc w:val="both"/>
        <w:rPr>
          <w:lang w:val="ru-RU"/>
        </w:rPr>
      </w:pPr>
      <w:proofErr w:type="gramStart"/>
      <w:r w:rsidRPr="005F4532">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в.);</w:t>
      </w:r>
      <w:proofErr w:type="gramEnd"/>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proofErr w:type="gramStart"/>
      <w:r>
        <w:rPr>
          <w:rFonts w:ascii="Times New Roman" w:hAnsi="Times New Roman"/>
          <w:color w:val="000000"/>
          <w:sz w:val="28"/>
        </w:rPr>
        <w:t>I</w:t>
      </w:r>
      <w:proofErr w:type="gramEnd"/>
      <w:r w:rsidRPr="005F4532">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rsidR="008331F0" w:rsidRPr="005F4532" w:rsidRDefault="00070939">
      <w:pPr>
        <w:spacing w:after="0" w:line="264" w:lineRule="auto"/>
        <w:ind w:firstLine="600"/>
        <w:jc w:val="both"/>
        <w:rPr>
          <w:lang w:val="ru-RU"/>
        </w:rPr>
      </w:pPr>
      <w:proofErr w:type="gramStart"/>
      <w:r w:rsidRPr="005F4532">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roofErr w:type="gramEnd"/>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с</w:t>
      </w:r>
      <w:proofErr w:type="gramEnd"/>
      <w:r w:rsidRPr="005F4532">
        <w:rPr>
          <w:rFonts w:ascii="Times New Roman" w:hAnsi="Times New Roman"/>
          <w:color w:val="000000"/>
          <w:sz w:val="28"/>
          <w:lang w:val="ru-RU"/>
        </w:rPr>
        <w:t xml:space="preserve"> информацией аутентичных исторических источников и источников исторической информации;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proofErr w:type="gramStart"/>
      <w:r>
        <w:rPr>
          <w:rFonts w:ascii="Times New Roman" w:hAnsi="Times New Roman"/>
          <w:color w:val="000000"/>
          <w:sz w:val="28"/>
        </w:rPr>
        <w:t>I</w:t>
      </w:r>
      <w:proofErr w:type="gramEnd"/>
      <w:r w:rsidRPr="005F4532">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с</w:t>
      </w:r>
      <w:proofErr w:type="gramEnd"/>
      <w:r w:rsidRPr="005F4532">
        <w:rPr>
          <w:rFonts w:ascii="Times New Roman" w:hAnsi="Times New Roman"/>
          <w:color w:val="000000"/>
          <w:sz w:val="28"/>
          <w:lang w:val="ru-RU"/>
        </w:rPr>
        <w:t xml:space="preserve"> информацией из других исторических источников, делать выводы;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представлять историческую информацию в виде таблиц, графиков, схем, диаграмм;</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 xml:space="preserve"> том числе на региональном материале, с использованием ресурсов библиотек, музеев и других.</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5F4532">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8331F0" w:rsidRPr="005F4532" w:rsidRDefault="00070939">
      <w:pPr>
        <w:spacing w:after="0" w:line="264" w:lineRule="auto"/>
        <w:ind w:firstLine="600"/>
        <w:jc w:val="both"/>
        <w:rPr>
          <w:lang w:val="ru-RU"/>
        </w:rPr>
      </w:pPr>
      <w:proofErr w:type="gramStart"/>
      <w:r w:rsidRPr="005F4532">
        <w:rPr>
          <w:rFonts w:ascii="Times New Roman" w:hAnsi="Times New Roman"/>
          <w:color w:val="000000"/>
          <w:sz w:val="28"/>
          <w:lang w:val="ru-RU"/>
        </w:rPr>
        <w:t xml:space="preserve">участвовать в диалогическом и </w:t>
      </w:r>
      <w:proofErr w:type="spellStart"/>
      <w:r w:rsidRPr="005F4532">
        <w:rPr>
          <w:rFonts w:ascii="Times New Roman" w:hAnsi="Times New Roman"/>
          <w:color w:val="000000"/>
          <w:sz w:val="28"/>
          <w:lang w:val="ru-RU"/>
        </w:rPr>
        <w:t>полилогическом</w:t>
      </w:r>
      <w:proofErr w:type="spellEnd"/>
      <w:r w:rsidRPr="005F4532">
        <w:rPr>
          <w:rFonts w:ascii="Times New Roman" w:hAnsi="Times New Roman"/>
          <w:color w:val="000000"/>
          <w:sz w:val="28"/>
          <w:lang w:val="ru-RU"/>
        </w:rPr>
        <w:t xml:space="preserve">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roofErr w:type="gramEnd"/>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Структура предметного результата включает следующий перечень знаний и умений:</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proofErr w:type="gramStart"/>
      <w:r>
        <w:rPr>
          <w:rFonts w:ascii="Times New Roman" w:hAnsi="Times New Roman"/>
          <w:color w:val="000000"/>
          <w:sz w:val="28"/>
        </w:rPr>
        <w:t>I</w:t>
      </w:r>
      <w:proofErr w:type="gramEnd"/>
      <w:r w:rsidRPr="005F4532">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5F4532">
        <w:rPr>
          <w:rFonts w:ascii="Times New Roman" w:hAnsi="Times New Roman"/>
          <w:color w:val="000000"/>
          <w:sz w:val="28"/>
          <w:lang w:val="ru-RU"/>
        </w:rPr>
        <w:t xml:space="preserve">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 xml:space="preserve">.), выявлять </w:t>
      </w:r>
      <w:proofErr w:type="gramStart"/>
      <w:r w:rsidRPr="005F4532">
        <w:rPr>
          <w:rFonts w:ascii="Times New Roman" w:hAnsi="Times New Roman"/>
          <w:color w:val="000000"/>
          <w:sz w:val="28"/>
          <w:lang w:val="ru-RU"/>
        </w:rPr>
        <w:t>в</w:t>
      </w:r>
      <w:proofErr w:type="gramEnd"/>
      <w:r w:rsidRPr="005F4532">
        <w:rPr>
          <w:rFonts w:ascii="Times New Roman" w:hAnsi="Times New Roman"/>
          <w:color w:val="000000"/>
          <w:sz w:val="28"/>
          <w:lang w:val="ru-RU"/>
        </w:rPr>
        <w:t xml:space="preserve"> исторической информации попытки фальсификации истории, приводить аргументы в защиту исторической правды;</w:t>
      </w:r>
    </w:p>
    <w:p w:rsidR="008331F0" w:rsidRPr="005F4532" w:rsidRDefault="00070939">
      <w:pPr>
        <w:spacing w:after="0" w:line="264" w:lineRule="auto"/>
        <w:ind w:firstLine="600"/>
        <w:jc w:val="both"/>
        <w:rPr>
          <w:lang w:val="ru-RU"/>
        </w:rPr>
      </w:pPr>
      <w:r w:rsidRPr="005F4532">
        <w:rPr>
          <w:rFonts w:ascii="Times New Roman" w:hAnsi="Times New Roman"/>
          <w:color w:val="000000"/>
          <w:sz w:val="28"/>
          <w:lang w:val="ru-RU"/>
        </w:rPr>
        <w:lastRenderedPageBreak/>
        <w:t>активно участвовать в дискуссиях, не допуская умаления подвига народа при защите Отечества.</w:t>
      </w:r>
    </w:p>
    <w:p w:rsidR="008331F0" w:rsidRPr="005F4532" w:rsidRDefault="008331F0">
      <w:pPr>
        <w:rPr>
          <w:lang w:val="ru-RU"/>
        </w:rPr>
        <w:sectPr w:rsidR="008331F0" w:rsidRPr="005F4532">
          <w:pgSz w:w="11906" w:h="16383"/>
          <w:pgMar w:top="1134" w:right="850" w:bottom="1134" w:left="1701" w:header="720" w:footer="720" w:gutter="0"/>
          <w:cols w:space="720"/>
        </w:sectPr>
      </w:pPr>
    </w:p>
    <w:p w:rsidR="008331F0" w:rsidRDefault="00070939">
      <w:pPr>
        <w:spacing w:after="0"/>
        <w:ind w:left="120"/>
      </w:pPr>
      <w:bookmarkStart w:id="11" w:name="block-24647591"/>
      <w:bookmarkEnd w:id="8"/>
      <w:r w:rsidRPr="005F453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8331F0" w:rsidRDefault="0007093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712"/>
        <w:gridCol w:w="1841"/>
        <w:gridCol w:w="2959"/>
        <w:gridCol w:w="1148"/>
      </w:tblGrid>
      <w:tr w:rsidR="008331F0">
        <w:trPr>
          <w:trHeight w:val="144"/>
          <w:tblCellSpacing w:w="20" w:type="nil"/>
        </w:trPr>
        <w:tc>
          <w:tcPr>
            <w:tcW w:w="639" w:type="dxa"/>
            <w:vMerge w:val="restart"/>
            <w:tcMar>
              <w:top w:w="50" w:type="dxa"/>
              <w:left w:w="100" w:type="dxa"/>
            </w:tcMar>
            <w:vAlign w:val="center"/>
          </w:tcPr>
          <w:p w:rsidR="008331F0" w:rsidRDefault="00070939">
            <w:pPr>
              <w:spacing w:after="0"/>
              <w:ind w:left="135"/>
            </w:pPr>
            <w:r>
              <w:rPr>
                <w:rFonts w:ascii="Times New Roman" w:hAnsi="Times New Roman"/>
                <w:b/>
                <w:color w:val="000000"/>
                <w:sz w:val="24"/>
              </w:rPr>
              <w:t xml:space="preserve">№ п/п </w:t>
            </w:r>
          </w:p>
          <w:p w:rsidR="008331F0" w:rsidRDefault="008331F0">
            <w:pPr>
              <w:spacing w:after="0"/>
              <w:ind w:left="135"/>
            </w:pPr>
          </w:p>
        </w:tc>
        <w:tc>
          <w:tcPr>
            <w:tcW w:w="2904" w:type="dxa"/>
            <w:vMerge w:val="restart"/>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8331F0" w:rsidRDefault="008331F0">
            <w:pPr>
              <w:spacing w:after="0"/>
              <w:ind w:left="135"/>
            </w:pPr>
          </w:p>
        </w:tc>
        <w:tc>
          <w:tcPr>
            <w:tcW w:w="0" w:type="auto"/>
            <w:gridSpan w:val="2"/>
            <w:tcMar>
              <w:top w:w="50" w:type="dxa"/>
              <w:left w:w="100" w:type="dxa"/>
            </w:tcMar>
            <w:vAlign w:val="center"/>
          </w:tcPr>
          <w:p w:rsidR="008331F0" w:rsidRDefault="0007093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959" w:type="dxa"/>
            <w:vMerge w:val="restart"/>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331F0" w:rsidRDefault="008331F0">
            <w:pPr>
              <w:spacing w:after="0"/>
              <w:ind w:left="135"/>
            </w:pPr>
          </w:p>
        </w:tc>
        <w:tc>
          <w:tcPr>
            <w:tcW w:w="1148" w:type="dxa"/>
            <w:vMerge w:val="restart"/>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
          <w:p w:rsidR="008331F0" w:rsidRDefault="008331F0">
            <w:pPr>
              <w:spacing w:after="0"/>
              <w:ind w:left="135"/>
            </w:pPr>
          </w:p>
        </w:tc>
      </w:tr>
      <w:tr w:rsidR="008331F0">
        <w:trPr>
          <w:trHeight w:val="144"/>
          <w:tblCellSpacing w:w="20" w:type="nil"/>
        </w:trPr>
        <w:tc>
          <w:tcPr>
            <w:tcW w:w="0" w:type="auto"/>
            <w:vMerge/>
            <w:tcBorders>
              <w:top w:val="nil"/>
            </w:tcBorders>
            <w:tcMar>
              <w:top w:w="50" w:type="dxa"/>
              <w:left w:w="100" w:type="dxa"/>
            </w:tcMar>
          </w:tcPr>
          <w:p w:rsidR="008331F0" w:rsidRDefault="008331F0"/>
        </w:tc>
        <w:tc>
          <w:tcPr>
            <w:tcW w:w="0" w:type="auto"/>
            <w:vMerge/>
            <w:tcBorders>
              <w:top w:val="nil"/>
            </w:tcBorders>
            <w:tcMar>
              <w:top w:w="50" w:type="dxa"/>
              <w:left w:w="100" w:type="dxa"/>
            </w:tcMar>
          </w:tcPr>
          <w:p w:rsidR="008331F0" w:rsidRDefault="008331F0"/>
        </w:tc>
        <w:tc>
          <w:tcPr>
            <w:tcW w:w="1089" w:type="dxa"/>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331F0" w:rsidRDefault="008331F0">
            <w:pPr>
              <w:spacing w:after="0"/>
              <w:ind w:left="135"/>
            </w:pPr>
          </w:p>
        </w:tc>
        <w:tc>
          <w:tcPr>
            <w:tcW w:w="1829" w:type="dxa"/>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331F0" w:rsidRDefault="008331F0">
            <w:pPr>
              <w:spacing w:after="0"/>
              <w:ind w:left="135"/>
            </w:pPr>
          </w:p>
        </w:tc>
        <w:tc>
          <w:tcPr>
            <w:tcW w:w="0" w:type="auto"/>
            <w:vMerge/>
            <w:tcBorders>
              <w:top w:val="nil"/>
            </w:tcBorders>
            <w:tcMar>
              <w:top w:w="50" w:type="dxa"/>
              <w:left w:w="100" w:type="dxa"/>
            </w:tcMar>
          </w:tcPr>
          <w:p w:rsidR="008331F0" w:rsidRDefault="008331F0"/>
        </w:tc>
        <w:tc>
          <w:tcPr>
            <w:tcW w:w="0" w:type="auto"/>
            <w:vMerge/>
            <w:tcBorders>
              <w:top w:val="nil"/>
            </w:tcBorders>
            <w:tcMar>
              <w:top w:w="50" w:type="dxa"/>
              <w:left w:w="100" w:type="dxa"/>
            </w:tcMar>
          </w:tcPr>
          <w:p w:rsidR="008331F0" w:rsidRDefault="008331F0"/>
        </w:tc>
      </w:tr>
      <w:tr w:rsidR="008331F0">
        <w:trPr>
          <w:trHeight w:val="144"/>
          <w:tblCellSpacing w:w="20" w:type="nil"/>
        </w:trPr>
        <w:tc>
          <w:tcPr>
            <w:tcW w:w="0" w:type="auto"/>
            <w:gridSpan w:val="6"/>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Всеобщая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8331F0">
        <w:trPr>
          <w:trHeight w:val="144"/>
          <w:tblCellSpacing w:w="20" w:type="nil"/>
        </w:trPr>
        <w:tc>
          <w:tcPr>
            <w:tcW w:w="0" w:type="auto"/>
            <w:gridSpan w:val="6"/>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1.1</w:t>
            </w:r>
          </w:p>
        </w:tc>
        <w:tc>
          <w:tcPr>
            <w:tcW w:w="290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Введение</w:t>
            </w:r>
            <w:proofErr w:type="spellEnd"/>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12"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8331F0" w:rsidRDefault="008331F0"/>
        </w:tc>
      </w:tr>
      <w:tr w:rsidR="008331F0" w:rsidRPr="005F4532">
        <w:trPr>
          <w:trHeight w:val="144"/>
          <w:tblCellSpacing w:w="20" w:type="nil"/>
        </w:trPr>
        <w:tc>
          <w:tcPr>
            <w:tcW w:w="0" w:type="auto"/>
            <w:gridSpan w:val="6"/>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b/>
                <w:color w:val="000000"/>
                <w:sz w:val="24"/>
                <w:lang w:val="ru-RU"/>
              </w:rPr>
              <w:t>Раздел 2.</w:t>
            </w:r>
            <w:r w:rsidRPr="005F4532">
              <w:rPr>
                <w:rFonts w:ascii="Times New Roman" w:hAnsi="Times New Roman"/>
                <w:color w:val="000000"/>
                <w:sz w:val="24"/>
                <w:lang w:val="ru-RU"/>
              </w:rPr>
              <w:t xml:space="preserve"> </w:t>
            </w:r>
            <w:r w:rsidRPr="005F4532">
              <w:rPr>
                <w:rFonts w:ascii="Times New Roman" w:hAnsi="Times New Roman"/>
                <w:b/>
                <w:color w:val="000000"/>
                <w:sz w:val="24"/>
                <w:lang w:val="ru-RU"/>
              </w:rPr>
              <w:t>Мир накануне и годы Первой мировой войны</w:t>
            </w: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2.1</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Мир накануне Первой мировой войны</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2.2</w:t>
            </w:r>
          </w:p>
        </w:tc>
        <w:tc>
          <w:tcPr>
            <w:tcW w:w="290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1914 – 1918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2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12"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8331F0" w:rsidRDefault="008331F0"/>
        </w:tc>
      </w:tr>
      <w:tr w:rsidR="008331F0">
        <w:trPr>
          <w:trHeight w:val="144"/>
          <w:tblCellSpacing w:w="20" w:type="nil"/>
        </w:trPr>
        <w:tc>
          <w:tcPr>
            <w:tcW w:w="0" w:type="auto"/>
            <w:gridSpan w:val="6"/>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в 1918—1938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3.1</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Распад империй и образование новых национальных государств в Европе</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3.2</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Версальско-Вашингтонская система международных отношений</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3.3</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Страны Европы и Северной Америки в 1920-е гг.</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3.4</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Страны Азии, Африки и Латинской Америки в 1918 – 1930 гг.</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3.5</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Международные отношения в 1930-е гг.</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3.6</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 xml:space="preserve">Развитие науки и культуры в 1914 – </w:t>
            </w:r>
            <w:r w:rsidRPr="005F4532">
              <w:rPr>
                <w:rFonts w:ascii="Times New Roman" w:hAnsi="Times New Roman"/>
                <w:color w:val="000000"/>
                <w:sz w:val="24"/>
                <w:lang w:val="ru-RU"/>
              </w:rPr>
              <w:lastRenderedPageBreak/>
              <w:t>1930-х гг.</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lastRenderedPageBreak/>
              <w:t>3.7</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Повторение и обобщение по теме «Мир в 1918 – 1938 гг.»</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12"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8331F0" w:rsidRDefault="008331F0"/>
        </w:tc>
      </w:tr>
      <w:tr w:rsidR="008331F0" w:rsidRPr="005F4532">
        <w:trPr>
          <w:trHeight w:val="144"/>
          <w:tblCellSpacing w:w="20" w:type="nil"/>
        </w:trPr>
        <w:tc>
          <w:tcPr>
            <w:tcW w:w="0" w:type="auto"/>
            <w:gridSpan w:val="6"/>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b/>
                <w:color w:val="000000"/>
                <w:sz w:val="24"/>
                <w:lang w:val="ru-RU"/>
              </w:rPr>
              <w:t>Раздел 4.</w:t>
            </w:r>
            <w:r w:rsidRPr="005F4532">
              <w:rPr>
                <w:rFonts w:ascii="Times New Roman" w:hAnsi="Times New Roman"/>
                <w:color w:val="000000"/>
                <w:sz w:val="24"/>
                <w:lang w:val="ru-RU"/>
              </w:rPr>
              <w:t xml:space="preserve"> </w:t>
            </w:r>
            <w:r w:rsidRPr="005F4532">
              <w:rPr>
                <w:rFonts w:ascii="Times New Roman" w:hAnsi="Times New Roman"/>
                <w:b/>
                <w:color w:val="000000"/>
                <w:sz w:val="24"/>
                <w:lang w:val="ru-RU"/>
              </w:rPr>
              <w:t>Вторая мировая война. 1939 – 1945 гг.</w:t>
            </w: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4.1</w:t>
            </w:r>
          </w:p>
        </w:tc>
        <w:tc>
          <w:tcPr>
            <w:tcW w:w="290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2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4.2</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Коренной перелом. Окончание и важнейшие итоги Второй мировой войны</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12"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8331F0" w:rsidRDefault="008331F0"/>
        </w:tc>
      </w:tr>
      <w:tr w:rsidR="008331F0">
        <w:trPr>
          <w:trHeight w:val="144"/>
          <w:tblCellSpacing w:w="20" w:type="nil"/>
        </w:trPr>
        <w:tc>
          <w:tcPr>
            <w:tcW w:w="0" w:type="auto"/>
            <w:gridSpan w:val="6"/>
            <w:tcMar>
              <w:top w:w="50" w:type="dxa"/>
              <w:left w:w="100" w:type="dxa"/>
            </w:tcMar>
            <w:vAlign w:val="center"/>
          </w:tcPr>
          <w:p w:rsidR="008331F0" w:rsidRDefault="00070939">
            <w:pPr>
              <w:spacing w:after="0"/>
              <w:ind w:left="135"/>
            </w:pPr>
            <w:r w:rsidRPr="005F4532">
              <w:rPr>
                <w:rFonts w:ascii="Times New Roman" w:hAnsi="Times New Roman"/>
                <w:b/>
                <w:color w:val="000000"/>
                <w:sz w:val="24"/>
                <w:lang w:val="ru-RU"/>
              </w:rPr>
              <w:t>Раздел 5.</w:t>
            </w:r>
            <w:r w:rsidRPr="005F4532">
              <w:rPr>
                <w:rFonts w:ascii="Times New Roman" w:hAnsi="Times New Roman"/>
                <w:color w:val="000000"/>
                <w:sz w:val="24"/>
                <w:lang w:val="ru-RU"/>
              </w:rPr>
              <w:t xml:space="preserve"> </w:t>
            </w:r>
            <w:r w:rsidRPr="005F4532">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 xml:space="preserve">1914 – 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5.1</w:t>
            </w:r>
          </w:p>
        </w:tc>
        <w:tc>
          <w:tcPr>
            <w:tcW w:w="2904" w:type="dxa"/>
            <w:tcMar>
              <w:top w:w="50" w:type="dxa"/>
              <w:left w:w="100" w:type="dxa"/>
            </w:tcMar>
            <w:vAlign w:val="center"/>
          </w:tcPr>
          <w:p w:rsidR="008331F0" w:rsidRDefault="00070939">
            <w:pPr>
              <w:spacing w:after="0"/>
              <w:ind w:left="135"/>
            </w:pPr>
            <w:r w:rsidRPr="005F4532">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12"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8331F0" w:rsidRDefault="008331F0"/>
        </w:tc>
      </w:tr>
      <w:tr w:rsidR="008331F0">
        <w:trPr>
          <w:trHeight w:val="144"/>
          <w:tblCellSpacing w:w="20" w:type="nil"/>
        </w:trPr>
        <w:tc>
          <w:tcPr>
            <w:tcW w:w="0" w:type="auto"/>
            <w:gridSpan w:val="6"/>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годы</w:t>
            </w:r>
            <w:proofErr w:type="spellEnd"/>
          </w:p>
        </w:tc>
      </w:tr>
      <w:tr w:rsidR="008331F0">
        <w:trPr>
          <w:trHeight w:val="144"/>
          <w:tblCellSpacing w:w="20" w:type="nil"/>
        </w:trPr>
        <w:tc>
          <w:tcPr>
            <w:tcW w:w="0" w:type="auto"/>
            <w:gridSpan w:val="6"/>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Россия</w:t>
            </w:r>
            <w:proofErr w:type="spellEnd"/>
            <w:r>
              <w:rPr>
                <w:rFonts w:ascii="Times New Roman" w:hAnsi="Times New Roman"/>
                <w:b/>
                <w:color w:val="000000"/>
                <w:sz w:val="24"/>
              </w:rPr>
              <w:t xml:space="preserve"> в 1914 – 1922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1.1</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Россия и мир накануне Первой мировой войны</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1.2</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Россия в Первой мировой войне</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1.3</w:t>
            </w:r>
          </w:p>
        </w:tc>
        <w:tc>
          <w:tcPr>
            <w:tcW w:w="290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Февраль</w:t>
            </w:r>
            <w:proofErr w:type="spellEnd"/>
            <w:r>
              <w:rPr>
                <w:rFonts w:ascii="Times New Roman" w:hAnsi="Times New Roman"/>
                <w:color w:val="000000"/>
                <w:sz w:val="24"/>
              </w:rPr>
              <w:t xml:space="preserve"> 1917 г.</w:t>
            </w:r>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1.4</w:t>
            </w:r>
          </w:p>
        </w:tc>
        <w:tc>
          <w:tcPr>
            <w:tcW w:w="290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1.5</w:t>
            </w:r>
          </w:p>
        </w:tc>
        <w:tc>
          <w:tcPr>
            <w:tcW w:w="290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2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1.6</w:t>
            </w:r>
          </w:p>
        </w:tc>
        <w:tc>
          <w:tcPr>
            <w:tcW w:w="290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2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1.7</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 xml:space="preserve">Революция и Гражданская война на </w:t>
            </w:r>
            <w:r w:rsidRPr="005F4532">
              <w:rPr>
                <w:rFonts w:ascii="Times New Roman" w:hAnsi="Times New Roman"/>
                <w:color w:val="000000"/>
                <w:sz w:val="24"/>
                <w:lang w:val="ru-RU"/>
              </w:rPr>
              <w:lastRenderedPageBreak/>
              <w:t>национальных окраинах</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lastRenderedPageBreak/>
              <w:t>1.8</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Идеология и культура в годы Гражданской войны</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1.9</w:t>
            </w:r>
          </w:p>
        </w:tc>
        <w:tc>
          <w:tcPr>
            <w:tcW w:w="290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1.10</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Повторение и обобщение по теме «Россия в 1914 – 1922 гг.»</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12"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8331F0" w:rsidRDefault="008331F0"/>
        </w:tc>
      </w:tr>
      <w:tr w:rsidR="008331F0" w:rsidRPr="005F4532">
        <w:trPr>
          <w:trHeight w:val="144"/>
          <w:tblCellSpacing w:w="20" w:type="nil"/>
        </w:trPr>
        <w:tc>
          <w:tcPr>
            <w:tcW w:w="0" w:type="auto"/>
            <w:gridSpan w:val="6"/>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b/>
                <w:color w:val="000000"/>
                <w:sz w:val="24"/>
                <w:lang w:val="ru-RU"/>
              </w:rPr>
              <w:t>Раздел 2.</w:t>
            </w:r>
            <w:r w:rsidRPr="005F4532">
              <w:rPr>
                <w:rFonts w:ascii="Times New Roman" w:hAnsi="Times New Roman"/>
                <w:color w:val="000000"/>
                <w:sz w:val="24"/>
                <w:lang w:val="ru-RU"/>
              </w:rPr>
              <w:t xml:space="preserve"> </w:t>
            </w:r>
            <w:r w:rsidRPr="005F4532">
              <w:rPr>
                <w:rFonts w:ascii="Times New Roman" w:hAnsi="Times New Roman"/>
                <w:b/>
                <w:color w:val="000000"/>
                <w:sz w:val="24"/>
                <w:lang w:val="ru-RU"/>
              </w:rPr>
              <w:t>Советский Союз в 1920—1930-е гг.</w:t>
            </w: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2.1</w:t>
            </w:r>
          </w:p>
        </w:tc>
        <w:tc>
          <w:tcPr>
            <w:tcW w:w="2904" w:type="dxa"/>
            <w:tcMar>
              <w:top w:w="50" w:type="dxa"/>
              <w:left w:w="100" w:type="dxa"/>
            </w:tcMar>
            <w:vAlign w:val="center"/>
          </w:tcPr>
          <w:p w:rsidR="008331F0" w:rsidRDefault="00070939">
            <w:pPr>
              <w:spacing w:after="0"/>
              <w:ind w:left="135"/>
            </w:pPr>
            <w:r>
              <w:rPr>
                <w:rFonts w:ascii="Times New Roman" w:hAnsi="Times New Roman"/>
                <w:color w:val="000000"/>
                <w:sz w:val="24"/>
              </w:rPr>
              <w:t xml:space="preserve">СССР в 20-е </w:t>
            </w:r>
            <w:proofErr w:type="spellStart"/>
            <w:r>
              <w:rPr>
                <w:rFonts w:ascii="Times New Roman" w:hAnsi="Times New Roman"/>
                <w:color w:val="000000"/>
                <w:sz w:val="24"/>
              </w:rPr>
              <w:t>годы</w:t>
            </w:r>
            <w:proofErr w:type="spellEnd"/>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6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2.2</w:t>
            </w:r>
          </w:p>
        </w:tc>
        <w:tc>
          <w:tcPr>
            <w:tcW w:w="2904" w:type="dxa"/>
            <w:tcMar>
              <w:top w:w="50" w:type="dxa"/>
              <w:left w:w="100" w:type="dxa"/>
            </w:tcMar>
            <w:vAlign w:val="center"/>
          </w:tcPr>
          <w:p w:rsidR="008331F0" w:rsidRDefault="00070939">
            <w:pPr>
              <w:spacing w:after="0"/>
              <w:ind w:left="135"/>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2.3</w:t>
            </w:r>
          </w:p>
        </w:tc>
        <w:tc>
          <w:tcPr>
            <w:tcW w:w="290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2.4</w:t>
            </w:r>
          </w:p>
        </w:tc>
        <w:tc>
          <w:tcPr>
            <w:tcW w:w="2904" w:type="dxa"/>
            <w:tcMar>
              <w:top w:w="50" w:type="dxa"/>
              <w:left w:w="100" w:type="dxa"/>
            </w:tcMar>
            <w:vAlign w:val="center"/>
          </w:tcPr>
          <w:p w:rsidR="008331F0" w:rsidRDefault="00070939">
            <w:pPr>
              <w:spacing w:after="0"/>
              <w:ind w:left="135"/>
            </w:pPr>
            <w:r>
              <w:rPr>
                <w:rFonts w:ascii="Times New Roman" w:hAnsi="Times New Roman"/>
                <w:color w:val="000000"/>
                <w:sz w:val="24"/>
              </w:rPr>
              <w:t xml:space="preserve">СССР в 30-е </w:t>
            </w:r>
            <w:proofErr w:type="spellStart"/>
            <w:r>
              <w:rPr>
                <w:rFonts w:ascii="Times New Roman" w:hAnsi="Times New Roman"/>
                <w:color w:val="000000"/>
                <w:sz w:val="24"/>
              </w:rPr>
              <w:t>годы</w:t>
            </w:r>
            <w:proofErr w:type="spellEnd"/>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7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2.5</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Наш край в 1920 – 1930-е гг.</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2.6</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Повторение и обобщение по разделу «Советский Союз в 1920 – 1930-е гг.»</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12"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8331F0" w:rsidRDefault="008331F0"/>
        </w:tc>
      </w:tr>
      <w:tr w:rsidR="008331F0" w:rsidRPr="005F4532">
        <w:trPr>
          <w:trHeight w:val="144"/>
          <w:tblCellSpacing w:w="20" w:type="nil"/>
        </w:trPr>
        <w:tc>
          <w:tcPr>
            <w:tcW w:w="0" w:type="auto"/>
            <w:gridSpan w:val="6"/>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b/>
                <w:color w:val="000000"/>
                <w:sz w:val="24"/>
                <w:lang w:val="ru-RU"/>
              </w:rPr>
              <w:t>Раздел 3.</w:t>
            </w:r>
            <w:r w:rsidRPr="005F4532">
              <w:rPr>
                <w:rFonts w:ascii="Times New Roman" w:hAnsi="Times New Roman"/>
                <w:color w:val="000000"/>
                <w:sz w:val="24"/>
                <w:lang w:val="ru-RU"/>
              </w:rPr>
              <w:t xml:space="preserve"> </w:t>
            </w:r>
            <w:r w:rsidRPr="005F4532">
              <w:rPr>
                <w:rFonts w:ascii="Times New Roman" w:hAnsi="Times New Roman"/>
                <w:b/>
                <w:color w:val="000000"/>
                <w:sz w:val="24"/>
                <w:lang w:val="ru-RU"/>
              </w:rPr>
              <w:t>Великая Отечественная война. 1941—1945 гг.</w:t>
            </w: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3.1</w:t>
            </w:r>
          </w:p>
        </w:tc>
        <w:tc>
          <w:tcPr>
            <w:tcW w:w="290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Первый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период</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3.2</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Коренной перелом в ходе войны</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3.3</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«Десять сталинских ударов» и изгнание врага с территории СССР</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3.4</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Наука и культура в годы войны</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3.5</w:t>
            </w:r>
          </w:p>
        </w:tc>
        <w:tc>
          <w:tcPr>
            <w:tcW w:w="290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Окончание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3.6</w:t>
            </w:r>
          </w:p>
        </w:tc>
        <w:tc>
          <w:tcPr>
            <w:tcW w:w="290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8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639" w:type="dxa"/>
            <w:tcMar>
              <w:top w:w="50" w:type="dxa"/>
              <w:left w:w="100" w:type="dxa"/>
            </w:tcMar>
            <w:vAlign w:val="center"/>
          </w:tcPr>
          <w:p w:rsidR="008331F0" w:rsidRDefault="00070939">
            <w:pPr>
              <w:spacing w:after="0"/>
            </w:pPr>
            <w:r>
              <w:rPr>
                <w:rFonts w:ascii="Times New Roman" w:hAnsi="Times New Roman"/>
                <w:color w:val="000000"/>
                <w:sz w:val="24"/>
              </w:rPr>
              <w:t>3.7</w:t>
            </w:r>
          </w:p>
        </w:tc>
        <w:tc>
          <w:tcPr>
            <w:tcW w:w="290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 xml:space="preserve">Повторение и обобщение по теме </w:t>
            </w:r>
            <w:r w:rsidRPr="005F4532">
              <w:rPr>
                <w:rFonts w:ascii="Times New Roman" w:hAnsi="Times New Roman"/>
                <w:color w:val="000000"/>
                <w:sz w:val="24"/>
                <w:lang w:val="ru-RU"/>
              </w:rPr>
              <w:lastRenderedPageBreak/>
              <w:t>«Великая Отечественная война 1941 – 1945 гг.»</w:t>
            </w:r>
          </w:p>
        </w:tc>
        <w:tc>
          <w:tcPr>
            <w:tcW w:w="1089"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29" w:type="dxa"/>
            <w:tcMar>
              <w:top w:w="50" w:type="dxa"/>
              <w:left w:w="100" w:type="dxa"/>
            </w:tcMar>
            <w:vAlign w:val="center"/>
          </w:tcPr>
          <w:p w:rsidR="008331F0" w:rsidRDefault="008331F0">
            <w:pPr>
              <w:spacing w:after="0"/>
              <w:ind w:left="135"/>
              <w:jc w:val="center"/>
            </w:pPr>
          </w:p>
        </w:tc>
        <w:tc>
          <w:tcPr>
            <w:tcW w:w="2959" w:type="dxa"/>
            <w:tcMar>
              <w:top w:w="50" w:type="dxa"/>
              <w:left w:w="100" w:type="dxa"/>
            </w:tcMar>
            <w:vAlign w:val="center"/>
          </w:tcPr>
          <w:p w:rsidR="008331F0" w:rsidRDefault="008331F0">
            <w:pPr>
              <w:spacing w:after="0"/>
              <w:ind w:left="135"/>
            </w:pPr>
          </w:p>
        </w:tc>
        <w:tc>
          <w:tcPr>
            <w:tcW w:w="1148"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12"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8331F0" w:rsidRDefault="008331F0"/>
        </w:tc>
      </w:tr>
      <w:tr w:rsidR="008331F0">
        <w:trPr>
          <w:trHeight w:val="144"/>
          <w:tblCellSpacing w:w="20" w:type="nil"/>
        </w:trPr>
        <w:tc>
          <w:tcPr>
            <w:tcW w:w="0" w:type="auto"/>
            <w:gridSpan w:val="2"/>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ОБЩЕЕ КОЛИЧЕСТВО ЧАСОВ ПО ПРОГРАММЕ</w:t>
            </w:r>
          </w:p>
        </w:tc>
        <w:tc>
          <w:tcPr>
            <w:tcW w:w="1712"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29"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331F0" w:rsidRDefault="008331F0"/>
        </w:tc>
      </w:tr>
    </w:tbl>
    <w:p w:rsidR="008331F0" w:rsidRDefault="008331F0">
      <w:pPr>
        <w:sectPr w:rsidR="008331F0">
          <w:pgSz w:w="16383" w:h="11906" w:orient="landscape"/>
          <w:pgMar w:top="1134" w:right="850" w:bottom="1134" w:left="1701" w:header="720" w:footer="720" w:gutter="0"/>
          <w:cols w:space="720"/>
        </w:sectPr>
      </w:pPr>
    </w:p>
    <w:p w:rsidR="008331F0" w:rsidRDefault="0007093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794"/>
        <w:gridCol w:w="1890"/>
        <w:gridCol w:w="3104"/>
        <w:gridCol w:w="1221"/>
      </w:tblGrid>
      <w:tr w:rsidR="008331F0">
        <w:trPr>
          <w:trHeight w:val="144"/>
          <w:tblCellSpacing w:w="20" w:type="nil"/>
        </w:trPr>
        <w:tc>
          <w:tcPr>
            <w:tcW w:w="590" w:type="dxa"/>
            <w:vMerge w:val="restart"/>
            <w:tcMar>
              <w:top w:w="50" w:type="dxa"/>
              <w:left w:w="100" w:type="dxa"/>
            </w:tcMar>
            <w:vAlign w:val="center"/>
          </w:tcPr>
          <w:p w:rsidR="008331F0" w:rsidRDefault="00070939">
            <w:pPr>
              <w:spacing w:after="0"/>
              <w:ind w:left="135"/>
            </w:pPr>
            <w:r>
              <w:rPr>
                <w:rFonts w:ascii="Times New Roman" w:hAnsi="Times New Roman"/>
                <w:b/>
                <w:color w:val="000000"/>
                <w:sz w:val="24"/>
              </w:rPr>
              <w:t xml:space="preserve">№ п/п </w:t>
            </w:r>
          </w:p>
          <w:p w:rsidR="008331F0" w:rsidRDefault="008331F0">
            <w:pPr>
              <w:spacing w:after="0"/>
              <w:ind w:left="135"/>
            </w:pPr>
          </w:p>
        </w:tc>
        <w:tc>
          <w:tcPr>
            <w:tcW w:w="2464" w:type="dxa"/>
            <w:vMerge w:val="restart"/>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8331F0" w:rsidRDefault="008331F0">
            <w:pPr>
              <w:spacing w:after="0"/>
              <w:ind w:left="135"/>
            </w:pPr>
          </w:p>
        </w:tc>
        <w:tc>
          <w:tcPr>
            <w:tcW w:w="0" w:type="auto"/>
            <w:gridSpan w:val="2"/>
            <w:tcMar>
              <w:top w:w="50" w:type="dxa"/>
              <w:left w:w="100" w:type="dxa"/>
            </w:tcMar>
            <w:vAlign w:val="center"/>
          </w:tcPr>
          <w:p w:rsidR="008331F0" w:rsidRDefault="0007093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104" w:type="dxa"/>
            <w:vMerge w:val="restart"/>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331F0" w:rsidRDefault="008331F0">
            <w:pPr>
              <w:spacing w:after="0"/>
              <w:ind w:left="135"/>
            </w:pPr>
          </w:p>
        </w:tc>
        <w:tc>
          <w:tcPr>
            <w:tcW w:w="1221" w:type="dxa"/>
            <w:vMerge w:val="restart"/>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
          <w:p w:rsidR="008331F0" w:rsidRDefault="008331F0">
            <w:pPr>
              <w:spacing w:after="0"/>
              <w:ind w:left="135"/>
            </w:pPr>
          </w:p>
        </w:tc>
      </w:tr>
      <w:tr w:rsidR="008331F0">
        <w:trPr>
          <w:trHeight w:val="144"/>
          <w:tblCellSpacing w:w="20" w:type="nil"/>
        </w:trPr>
        <w:tc>
          <w:tcPr>
            <w:tcW w:w="0" w:type="auto"/>
            <w:vMerge/>
            <w:tcBorders>
              <w:top w:val="nil"/>
            </w:tcBorders>
            <w:tcMar>
              <w:top w:w="50" w:type="dxa"/>
              <w:left w:w="100" w:type="dxa"/>
            </w:tcMar>
          </w:tcPr>
          <w:p w:rsidR="008331F0" w:rsidRDefault="008331F0"/>
        </w:tc>
        <w:tc>
          <w:tcPr>
            <w:tcW w:w="0" w:type="auto"/>
            <w:vMerge/>
            <w:tcBorders>
              <w:top w:val="nil"/>
            </w:tcBorders>
            <w:tcMar>
              <w:top w:w="50" w:type="dxa"/>
              <w:left w:w="100" w:type="dxa"/>
            </w:tcMar>
          </w:tcPr>
          <w:p w:rsidR="008331F0" w:rsidRDefault="008331F0"/>
        </w:tc>
        <w:tc>
          <w:tcPr>
            <w:tcW w:w="1141" w:type="dxa"/>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331F0" w:rsidRDefault="008331F0">
            <w:pPr>
              <w:spacing w:after="0"/>
              <w:ind w:left="135"/>
            </w:pPr>
          </w:p>
        </w:tc>
        <w:tc>
          <w:tcPr>
            <w:tcW w:w="1890" w:type="dxa"/>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331F0" w:rsidRDefault="008331F0">
            <w:pPr>
              <w:spacing w:after="0"/>
              <w:ind w:left="135"/>
            </w:pPr>
          </w:p>
        </w:tc>
        <w:tc>
          <w:tcPr>
            <w:tcW w:w="0" w:type="auto"/>
            <w:vMerge/>
            <w:tcBorders>
              <w:top w:val="nil"/>
            </w:tcBorders>
            <w:tcMar>
              <w:top w:w="50" w:type="dxa"/>
              <w:left w:w="100" w:type="dxa"/>
            </w:tcMar>
          </w:tcPr>
          <w:p w:rsidR="008331F0" w:rsidRDefault="008331F0"/>
        </w:tc>
        <w:tc>
          <w:tcPr>
            <w:tcW w:w="0" w:type="auto"/>
            <w:vMerge/>
            <w:tcBorders>
              <w:top w:val="nil"/>
            </w:tcBorders>
            <w:tcMar>
              <w:top w:w="50" w:type="dxa"/>
              <w:left w:w="100" w:type="dxa"/>
            </w:tcMar>
          </w:tcPr>
          <w:p w:rsidR="008331F0" w:rsidRDefault="008331F0"/>
        </w:tc>
      </w:tr>
      <w:tr w:rsidR="008331F0" w:rsidRPr="005F4532">
        <w:trPr>
          <w:trHeight w:val="144"/>
          <w:tblCellSpacing w:w="20" w:type="nil"/>
        </w:trPr>
        <w:tc>
          <w:tcPr>
            <w:tcW w:w="0" w:type="auto"/>
            <w:gridSpan w:val="6"/>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5F4532">
              <w:rPr>
                <w:rFonts w:ascii="Times New Roman" w:hAnsi="Times New Roman"/>
                <w:b/>
                <w:color w:val="000000"/>
                <w:sz w:val="24"/>
                <w:lang w:val="ru-RU"/>
              </w:rPr>
              <w:t xml:space="preserve"> века</w:t>
            </w:r>
          </w:p>
        </w:tc>
      </w:tr>
      <w:tr w:rsidR="008331F0" w:rsidRPr="005F4532">
        <w:trPr>
          <w:trHeight w:val="144"/>
          <w:tblCellSpacing w:w="20" w:type="nil"/>
        </w:trPr>
        <w:tc>
          <w:tcPr>
            <w:tcW w:w="0" w:type="auto"/>
            <w:gridSpan w:val="6"/>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b/>
                <w:color w:val="000000"/>
                <w:sz w:val="24"/>
                <w:lang w:val="ru-RU"/>
              </w:rPr>
              <w:t>Раздел 1.</w:t>
            </w:r>
            <w:r w:rsidRPr="005F4532">
              <w:rPr>
                <w:rFonts w:ascii="Times New Roman" w:hAnsi="Times New Roman"/>
                <w:color w:val="000000"/>
                <w:sz w:val="24"/>
                <w:lang w:val="ru-RU"/>
              </w:rPr>
              <w:t xml:space="preserve"> </w:t>
            </w:r>
            <w:r w:rsidRPr="005F4532">
              <w:rPr>
                <w:rFonts w:ascii="Times New Roman" w:hAnsi="Times New Roman"/>
                <w:b/>
                <w:color w:val="000000"/>
                <w:sz w:val="24"/>
                <w:lang w:val="ru-RU"/>
              </w:rPr>
              <w:t xml:space="preserve">Введение. Мир во второй половине </w:t>
            </w:r>
            <w:r>
              <w:rPr>
                <w:rFonts w:ascii="Times New Roman" w:hAnsi="Times New Roman"/>
                <w:b/>
                <w:color w:val="000000"/>
                <w:sz w:val="24"/>
              </w:rPr>
              <w:t>XX</w:t>
            </w:r>
            <w:r w:rsidRPr="005F4532">
              <w:rPr>
                <w:rFonts w:ascii="Times New Roman" w:hAnsi="Times New Roman"/>
                <w:b/>
                <w:color w:val="000000"/>
                <w:sz w:val="24"/>
                <w:lang w:val="ru-RU"/>
              </w:rPr>
              <w:t xml:space="preserve"> в. – начале </w:t>
            </w:r>
            <w:r>
              <w:rPr>
                <w:rFonts w:ascii="Times New Roman" w:hAnsi="Times New Roman"/>
                <w:b/>
                <w:color w:val="000000"/>
                <w:sz w:val="24"/>
              </w:rPr>
              <w:t>XXI</w:t>
            </w:r>
            <w:r w:rsidRPr="005F4532">
              <w:rPr>
                <w:rFonts w:ascii="Times New Roman" w:hAnsi="Times New Roman"/>
                <w:b/>
                <w:color w:val="000000"/>
                <w:sz w:val="24"/>
                <w:lang w:val="ru-RU"/>
              </w:rPr>
              <w:t xml:space="preserve"> в.</w:t>
            </w: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1.1</w:t>
            </w:r>
          </w:p>
        </w:tc>
        <w:tc>
          <w:tcPr>
            <w:tcW w:w="246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5F4532">
              <w:rPr>
                <w:rFonts w:ascii="Times New Roman" w:hAnsi="Times New Roman"/>
                <w:color w:val="000000"/>
                <w:sz w:val="24"/>
                <w:lang w:val="ru-RU"/>
              </w:rPr>
              <w:t xml:space="preserve"> в. – начале </w:t>
            </w:r>
            <w:r>
              <w:rPr>
                <w:rFonts w:ascii="Times New Roman" w:hAnsi="Times New Roman"/>
                <w:color w:val="000000"/>
                <w:sz w:val="24"/>
              </w:rPr>
              <w:t>XXI</w:t>
            </w:r>
            <w:r w:rsidRPr="005F4532">
              <w:rPr>
                <w:rFonts w:ascii="Times New Roman" w:hAnsi="Times New Roman"/>
                <w:color w:val="000000"/>
                <w:sz w:val="24"/>
                <w:lang w:val="ru-RU"/>
              </w:rPr>
              <w:t xml:space="preserve"> в.</w:t>
            </w:r>
          </w:p>
        </w:tc>
        <w:tc>
          <w:tcPr>
            <w:tcW w:w="1141"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94"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8331F0" w:rsidRDefault="008331F0"/>
        </w:tc>
      </w:tr>
      <w:tr w:rsidR="008331F0" w:rsidRPr="005F4532">
        <w:trPr>
          <w:trHeight w:val="144"/>
          <w:tblCellSpacing w:w="20" w:type="nil"/>
        </w:trPr>
        <w:tc>
          <w:tcPr>
            <w:tcW w:w="0" w:type="auto"/>
            <w:gridSpan w:val="6"/>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b/>
                <w:color w:val="000000"/>
                <w:sz w:val="24"/>
                <w:lang w:val="ru-RU"/>
              </w:rPr>
              <w:t>Раздел 2.</w:t>
            </w:r>
            <w:r w:rsidRPr="005F4532">
              <w:rPr>
                <w:rFonts w:ascii="Times New Roman" w:hAnsi="Times New Roman"/>
                <w:color w:val="000000"/>
                <w:sz w:val="24"/>
                <w:lang w:val="ru-RU"/>
              </w:rPr>
              <w:t xml:space="preserve"> </w:t>
            </w:r>
            <w:r w:rsidRPr="005F4532">
              <w:rPr>
                <w:rFonts w:ascii="Times New Roman" w:hAnsi="Times New Roman"/>
                <w:b/>
                <w:color w:val="000000"/>
                <w:sz w:val="24"/>
                <w:lang w:val="ru-RU"/>
              </w:rPr>
              <w:t xml:space="preserve">США и страны Европы во второй половине </w:t>
            </w:r>
            <w:r>
              <w:rPr>
                <w:rFonts w:ascii="Times New Roman" w:hAnsi="Times New Roman"/>
                <w:b/>
                <w:color w:val="000000"/>
                <w:sz w:val="24"/>
              </w:rPr>
              <w:t>XX</w:t>
            </w:r>
            <w:r w:rsidRPr="005F4532">
              <w:rPr>
                <w:rFonts w:ascii="Times New Roman" w:hAnsi="Times New Roman"/>
                <w:b/>
                <w:color w:val="000000"/>
                <w:sz w:val="24"/>
                <w:lang w:val="ru-RU"/>
              </w:rPr>
              <w:t xml:space="preserve"> в. – начале </w:t>
            </w:r>
            <w:r>
              <w:rPr>
                <w:rFonts w:ascii="Times New Roman" w:hAnsi="Times New Roman"/>
                <w:b/>
                <w:color w:val="000000"/>
                <w:sz w:val="24"/>
              </w:rPr>
              <w:t>XXI</w:t>
            </w:r>
            <w:r w:rsidRPr="005F4532">
              <w:rPr>
                <w:rFonts w:ascii="Times New Roman" w:hAnsi="Times New Roman"/>
                <w:b/>
                <w:color w:val="000000"/>
                <w:sz w:val="24"/>
                <w:lang w:val="ru-RU"/>
              </w:rPr>
              <w:t xml:space="preserve"> в.</w:t>
            </w: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2.1</w:t>
            </w:r>
          </w:p>
        </w:tc>
        <w:tc>
          <w:tcPr>
            <w:tcW w:w="246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5F4532">
              <w:rPr>
                <w:rFonts w:ascii="Times New Roman" w:hAnsi="Times New Roman"/>
                <w:color w:val="000000"/>
                <w:sz w:val="24"/>
                <w:lang w:val="ru-RU"/>
              </w:rPr>
              <w:t xml:space="preserve"> вв.</w:t>
            </w:r>
          </w:p>
        </w:tc>
        <w:tc>
          <w:tcPr>
            <w:tcW w:w="1141"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2.2</w:t>
            </w:r>
          </w:p>
        </w:tc>
        <w:tc>
          <w:tcPr>
            <w:tcW w:w="246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5F4532">
              <w:rPr>
                <w:rFonts w:ascii="Times New Roman" w:hAnsi="Times New Roman"/>
                <w:color w:val="000000"/>
                <w:sz w:val="24"/>
                <w:lang w:val="ru-RU"/>
              </w:rPr>
              <w:t xml:space="preserve"> в.</w:t>
            </w:r>
          </w:p>
        </w:tc>
        <w:tc>
          <w:tcPr>
            <w:tcW w:w="1141"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94"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8331F0" w:rsidRDefault="008331F0"/>
        </w:tc>
      </w:tr>
      <w:tr w:rsidR="008331F0" w:rsidRPr="005F4532">
        <w:trPr>
          <w:trHeight w:val="144"/>
          <w:tblCellSpacing w:w="20" w:type="nil"/>
        </w:trPr>
        <w:tc>
          <w:tcPr>
            <w:tcW w:w="0" w:type="auto"/>
            <w:gridSpan w:val="6"/>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b/>
                <w:color w:val="000000"/>
                <w:sz w:val="24"/>
                <w:lang w:val="ru-RU"/>
              </w:rPr>
              <w:t>Раздел 3.</w:t>
            </w:r>
            <w:r w:rsidRPr="005F4532">
              <w:rPr>
                <w:rFonts w:ascii="Times New Roman" w:hAnsi="Times New Roman"/>
                <w:color w:val="000000"/>
                <w:sz w:val="24"/>
                <w:lang w:val="ru-RU"/>
              </w:rPr>
              <w:t xml:space="preserve"> </w:t>
            </w:r>
            <w:r w:rsidRPr="005F4532">
              <w:rPr>
                <w:rFonts w:ascii="Times New Roman" w:hAnsi="Times New Roman"/>
                <w:b/>
                <w:color w:val="000000"/>
                <w:sz w:val="24"/>
                <w:lang w:val="ru-RU"/>
              </w:rPr>
              <w:t xml:space="preserve">Страны Азии, Африки и Латинской Америки во второй половине ХХ в. - начале </w:t>
            </w:r>
            <w:r>
              <w:rPr>
                <w:rFonts w:ascii="Times New Roman" w:hAnsi="Times New Roman"/>
                <w:b/>
                <w:color w:val="000000"/>
                <w:sz w:val="24"/>
              </w:rPr>
              <w:t>XXI</w:t>
            </w:r>
            <w:r w:rsidRPr="005F4532">
              <w:rPr>
                <w:rFonts w:ascii="Times New Roman" w:hAnsi="Times New Roman"/>
                <w:b/>
                <w:color w:val="000000"/>
                <w:sz w:val="24"/>
                <w:lang w:val="ru-RU"/>
              </w:rPr>
              <w:t xml:space="preserve"> в.</w:t>
            </w: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3.1</w:t>
            </w:r>
          </w:p>
        </w:tc>
        <w:tc>
          <w:tcPr>
            <w:tcW w:w="246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5F4532">
              <w:rPr>
                <w:rFonts w:ascii="Times New Roman" w:hAnsi="Times New Roman"/>
                <w:color w:val="000000"/>
                <w:sz w:val="24"/>
                <w:lang w:val="ru-RU"/>
              </w:rPr>
              <w:t xml:space="preserve"> в.</w:t>
            </w:r>
          </w:p>
        </w:tc>
        <w:tc>
          <w:tcPr>
            <w:tcW w:w="1141"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3.2</w:t>
            </w:r>
          </w:p>
        </w:tc>
        <w:tc>
          <w:tcPr>
            <w:tcW w:w="246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5F4532">
              <w:rPr>
                <w:rFonts w:ascii="Times New Roman" w:hAnsi="Times New Roman"/>
                <w:color w:val="000000"/>
                <w:sz w:val="24"/>
                <w:lang w:val="ru-RU"/>
              </w:rPr>
              <w:t xml:space="preserve"> в.</w:t>
            </w:r>
          </w:p>
        </w:tc>
        <w:tc>
          <w:tcPr>
            <w:tcW w:w="1141"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3.3</w:t>
            </w:r>
          </w:p>
        </w:tc>
        <w:tc>
          <w:tcPr>
            <w:tcW w:w="2464" w:type="dxa"/>
            <w:tcMar>
              <w:top w:w="50" w:type="dxa"/>
              <w:left w:w="100" w:type="dxa"/>
            </w:tcMar>
            <w:vAlign w:val="center"/>
          </w:tcPr>
          <w:p w:rsidR="008331F0" w:rsidRDefault="00070939">
            <w:pPr>
              <w:spacing w:after="0"/>
              <w:ind w:left="135"/>
            </w:pPr>
            <w:r w:rsidRPr="005F4532">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1141"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lastRenderedPageBreak/>
              <w:t xml:space="preserve"> 1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lastRenderedPageBreak/>
              <w:t>3.4</w:t>
            </w:r>
          </w:p>
        </w:tc>
        <w:tc>
          <w:tcPr>
            <w:tcW w:w="246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5F4532">
              <w:rPr>
                <w:rFonts w:ascii="Times New Roman" w:hAnsi="Times New Roman"/>
                <w:color w:val="000000"/>
                <w:sz w:val="24"/>
                <w:lang w:val="ru-RU"/>
              </w:rPr>
              <w:t xml:space="preserve"> в.</w:t>
            </w:r>
          </w:p>
        </w:tc>
        <w:tc>
          <w:tcPr>
            <w:tcW w:w="1141"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3.5</w:t>
            </w:r>
          </w:p>
        </w:tc>
        <w:tc>
          <w:tcPr>
            <w:tcW w:w="246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5F4532">
              <w:rPr>
                <w:rFonts w:ascii="Times New Roman" w:hAnsi="Times New Roman"/>
                <w:color w:val="000000"/>
                <w:sz w:val="24"/>
                <w:lang w:val="ru-RU"/>
              </w:rPr>
              <w:t xml:space="preserve"> в.»</w:t>
            </w:r>
          </w:p>
        </w:tc>
        <w:tc>
          <w:tcPr>
            <w:tcW w:w="1141"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94"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8331F0" w:rsidRDefault="008331F0"/>
        </w:tc>
      </w:tr>
      <w:tr w:rsidR="008331F0" w:rsidRPr="005F4532">
        <w:trPr>
          <w:trHeight w:val="144"/>
          <w:tblCellSpacing w:w="20" w:type="nil"/>
        </w:trPr>
        <w:tc>
          <w:tcPr>
            <w:tcW w:w="0" w:type="auto"/>
            <w:gridSpan w:val="6"/>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b/>
                <w:color w:val="000000"/>
                <w:sz w:val="24"/>
                <w:lang w:val="ru-RU"/>
              </w:rPr>
              <w:t>Раздел 4.</w:t>
            </w:r>
            <w:r w:rsidRPr="005F4532">
              <w:rPr>
                <w:rFonts w:ascii="Times New Roman" w:hAnsi="Times New Roman"/>
                <w:color w:val="000000"/>
                <w:sz w:val="24"/>
                <w:lang w:val="ru-RU"/>
              </w:rPr>
              <w:t xml:space="preserve"> </w:t>
            </w:r>
            <w:r w:rsidRPr="005F4532">
              <w:rPr>
                <w:rFonts w:ascii="Times New Roman" w:hAnsi="Times New Roman"/>
                <w:b/>
                <w:color w:val="000000"/>
                <w:sz w:val="24"/>
                <w:lang w:val="ru-RU"/>
              </w:rPr>
              <w:t>Международные отношения во второй половине ХХ – начале ХХ</w:t>
            </w:r>
            <w:r>
              <w:rPr>
                <w:rFonts w:ascii="Times New Roman" w:hAnsi="Times New Roman"/>
                <w:b/>
                <w:color w:val="000000"/>
                <w:sz w:val="24"/>
              </w:rPr>
              <w:t>I</w:t>
            </w:r>
            <w:r w:rsidRPr="005F4532">
              <w:rPr>
                <w:rFonts w:ascii="Times New Roman" w:hAnsi="Times New Roman"/>
                <w:b/>
                <w:color w:val="000000"/>
                <w:sz w:val="24"/>
                <w:lang w:val="ru-RU"/>
              </w:rPr>
              <w:t xml:space="preserve"> в.</w:t>
            </w: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4.1</w:t>
            </w:r>
          </w:p>
        </w:tc>
        <w:tc>
          <w:tcPr>
            <w:tcW w:w="246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Международные отношения в конце 1940-е – конце 1980-х гг.</w:t>
            </w:r>
          </w:p>
        </w:tc>
        <w:tc>
          <w:tcPr>
            <w:tcW w:w="1141"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4.2</w:t>
            </w:r>
          </w:p>
        </w:tc>
        <w:tc>
          <w:tcPr>
            <w:tcW w:w="246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Международные отношения в 1990-е – 2023 г.</w:t>
            </w:r>
          </w:p>
        </w:tc>
        <w:tc>
          <w:tcPr>
            <w:tcW w:w="1141"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94"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8331F0" w:rsidRDefault="008331F0"/>
        </w:tc>
      </w:tr>
      <w:tr w:rsidR="008331F0" w:rsidRPr="005F4532">
        <w:trPr>
          <w:trHeight w:val="144"/>
          <w:tblCellSpacing w:w="20" w:type="nil"/>
        </w:trPr>
        <w:tc>
          <w:tcPr>
            <w:tcW w:w="0" w:type="auto"/>
            <w:gridSpan w:val="6"/>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b/>
                <w:color w:val="000000"/>
                <w:sz w:val="24"/>
                <w:lang w:val="ru-RU"/>
              </w:rPr>
              <w:t>Раздел 5.</w:t>
            </w:r>
            <w:r w:rsidRPr="005F4532">
              <w:rPr>
                <w:rFonts w:ascii="Times New Roman" w:hAnsi="Times New Roman"/>
                <w:color w:val="000000"/>
                <w:sz w:val="24"/>
                <w:lang w:val="ru-RU"/>
              </w:rPr>
              <w:t xml:space="preserve"> </w:t>
            </w:r>
            <w:r w:rsidRPr="005F4532">
              <w:rPr>
                <w:rFonts w:ascii="Times New Roman" w:hAnsi="Times New Roman"/>
                <w:b/>
                <w:color w:val="000000"/>
                <w:sz w:val="24"/>
                <w:lang w:val="ru-RU"/>
              </w:rPr>
              <w:t>Наука и культура во второй половине ХХ в. – начале ХХ</w:t>
            </w:r>
            <w:r>
              <w:rPr>
                <w:rFonts w:ascii="Times New Roman" w:hAnsi="Times New Roman"/>
                <w:b/>
                <w:color w:val="000000"/>
                <w:sz w:val="24"/>
              </w:rPr>
              <w:t>I</w:t>
            </w:r>
            <w:r w:rsidRPr="005F4532">
              <w:rPr>
                <w:rFonts w:ascii="Times New Roman" w:hAnsi="Times New Roman"/>
                <w:b/>
                <w:color w:val="000000"/>
                <w:sz w:val="24"/>
                <w:lang w:val="ru-RU"/>
              </w:rPr>
              <w:t xml:space="preserve"> в.</w:t>
            </w: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5.1</w:t>
            </w:r>
          </w:p>
        </w:tc>
        <w:tc>
          <w:tcPr>
            <w:tcW w:w="246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5F4532">
              <w:rPr>
                <w:rFonts w:ascii="Times New Roman" w:hAnsi="Times New Roman"/>
                <w:color w:val="000000"/>
                <w:sz w:val="24"/>
                <w:lang w:val="ru-RU"/>
              </w:rPr>
              <w:t xml:space="preserve"> в.</w:t>
            </w:r>
          </w:p>
        </w:tc>
        <w:tc>
          <w:tcPr>
            <w:tcW w:w="1141"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5.2</w:t>
            </w:r>
          </w:p>
        </w:tc>
        <w:tc>
          <w:tcPr>
            <w:tcW w:w="246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p>
        </w:tc>
        <w:tc>
          <w:tcPr>
            <w:tcW w:w="1141"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94"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8331F0" w:rsidRDefault="008331F0"/>
        </w:tc>
      </w:tr>
      <w:tr w:rsidR="008331F0">
        <w:trPr>
          <w:trHeight w:val="144"/>
          <w:tblCellSpacing w:w="20" w:type="nil"/>
        </w:trPr>
        <w:tc>
          <w:tcPr>
            <w:tcW w:w="0" w:type="auto"/>
            <w:gridSpan w:val="6"/>
            <w:tcMar>
              <w:top w:w="50" w:type="dxa"/>
              <w:left w:w="100" w:type="dxa"/>
            </w:tcMar>
            <w:vAlign w:val="center"/>
          </w:tcPr>
          <w:p w:rsidR="008331F0" w:rsidRDefault="00070939">
            <w:pPr>
              <w:spacing w:after="0"/>
              <w:ind w:left="135"/>
            </w:pPr>
            <w:r w:rsidRPr="005F4532">
              <w:rPr>
                <w:rFonts w:ascii="Times New Roman" w:hAnsi="Times New Roman"/>
                <w:b/>
                <w:color w:val="000000"/>
                <w:sz w:val="24"/>
                <w:lang w:val="ru-RU"/>
              </w:rPr>
              <w:t>Раздел 6.</w:t>
            </w:r>
            <w:r w:rsidRPr="005F4532">
              <w:rPr>
                <w:rFonts w:ascii="Times New Roman" w:hAnsi="Times New Roman"/>
                <w:color w:val="000000"/>
                <w:sz w:val="24"/>
                <w:lang w:val="ru-RU"/>
              </w:rPr>
              <w:t xml:space="preserve"> </w:t>
            </w:r>
            <w:r w:rsidRPr="005F4532">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 xml:space="preserve">1945 </w:t>
            </w:r>
            <w:proofErr w:type="spellStart"/>
            <w:r>
              <w:rPr>
                <w:rFonts w:ascii="Times New Roman" w:hAnsi="Times New Roman"/>
                <w:b/>
                <w:color w:val="000000"/>
                <w:sz w:val="24"/>
              </w:rPr>
              <w:t>год</w:t>
            </w:r>
            <w:proofErr w:type="spellEnd"/>
            <w:r>
              <w:rPr>
                <w:rFonts w:ascii="Times New Roman" w:hAnsi="Times New Roman"/>
                <w:b/>
                <w:color w:val="000000"/>
                <w:sz w:val="24"/>
              </w:rPr>
              <w:t xml:space="preserve"> — </w:t>
            </w:r>
            <w:proofErr w:type="spellStart"/>
            <w:r>
              <w:rPr>
                <w:rFonts w:ascii="Times New Roman" w:hAnsi="Times New Roman"/>
                <w:b/>
                <w:color w:val="000000"/>
                <w:sz w:val="24"/>
              </w:rPr>
              <w:t>начало</w:t>
            </w:r>
            <w:proofErr w:type="spellEnd"/>
            <w:r>
              <w:rPr>
                <w:rFonts w:ascii="Times New Roman" w:hAnsi="Times New Roman"/>
                <w:b/>
                <w:color w:val="000000"/>
                <w:sz w:val="24"/>
              </w:rPr>
              <w:t xml:space="preserve"> XXI </w:t>
            </w:r>
            <w:proofErr w:type="spellStart"/>
            <w:r>
              <w:rPr>
                <w:rFonts w:ascii="Times New Roman" w:hAnsi="Times New Roman"/>
                <w:b/>
                <w:color w:val="000000"/>
                <w:sz w:val="24"/>
              </w:rPr>
              <w:t>века</w:t>
            </w:r>
            <w:proofErr w:type="spellEnd"/>
            <w:r>
              <w:rPr>
                <w:rFonts w:ascii="Times New Roman" w:hAnsi="Times New Roman"/>
                <w:b/>
                <w:color w:val="000000"/>
                <w:sz w:val="24"/>
              </w:rPr>
              <w:t>»</w:t>
            </w: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6.1</w:t>
            </w:r>
          </w:p>
        </w:tc>
        <w:tc>
          <w:tcPr>
            <w:tcW w:w="2464" w:type="dxa"/>
            <w:tcMar>
              <w:top w:w="50" w:type="dxa"/>
              <w:left w:w="100" w:type="dxa"/>
            </w:tcMar>
            <w:vAlign w:val="center"/>
          </w:tcPr>
          <w:p w:rsidR="008331F0" w:rsidRDefault="00070939">
            <w:pPr>
              <w:spacing w:after="0"/>
              <w:ind w:left="135"/>
            </w:pPr>
            <w:r w:rsidRPr="005F4532">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XXI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1141"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94"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8331F0" w:rsidRDefault="008331F0"/>
        </w:tc>
      </w:tr>
      <w:tr w:rsidR="008331F0" w:rsidRPr="005F4532">
        <w:trPr>
          <w:trHeight w:val="144"/>
          <w:tblCellSpacing w:w="20" w:type="nil"/>
        </w:trPr>
        <w:tc>
          <w:tcPr>
            <w:tcW w:w="0" w:type="auto"/>
            <w:gridSpan w:val="6"/>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b/>
                <w:color w:val="000000"/>
                <w:sz w:val="24"/>
                <w:lang w:val="ru-RU"/>
              </w:rPr>
              <w:t>История России. 1945 год – начало ХХ</w:t>
            </w:r>
            <w:r>
              <w:rPr>
                <w:rFonts w:ascii="Times New Roman" w:hAnsi="Times New Roman"/>
                <w:b/>
                <w:color w:val="000000"/>
                <w:sz w:val="24"/>
              </w:rPr>
              <w:t>I</w:t>
            </w:r>
            <w:r w:rsidRPr="005F4532">
              <w:rPr>
                <w:rFonts w:ascii="Times New Roman" w:hAnsi="Times New Roman"/>
                <w:b/>
                <w:color w:val="000000"/>
                <w:sz w:val="24"/>
                <w:lang w:val="ru-RU"/>
              </w:rPr>
              <w:t xml:space="preserve"> века</w:t>
            </w:r>
          </w:p>
        </w:tc>
      </w:tr>
      <w:tr w:rsidR="008331F0">
        <w:trPr>
          <w:trHeight w:val="144"/>
          <w:tblCellSpacing w:w="20" w:type="nil"/>
        </w:trPr>
        <w:tc>
          <w:tcPr>
            <w:tcW w:w="0" w:type="auto"/>
            <w:gridSpan w:val="6"/>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1.1</w:t>
            </w:r>
          </w:p>
        </w:tc>
        <w:tc>
          <w:tcPr>
            <w:tcW w:w="246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Введение</w:t>
            </w:r>
            <w:proofErr w:type="spellEnd"/>
          </w:p>
        </w:tc>
        <w:tc>
          <w:tcPr>
            <w:tcW w:w="1141"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94"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8331F0" w:rsidRDefault="008331F0"/>
        </w:tc>
      </w:tr>
      <w:tr w:rsidR="008331F0">
        <w:trPr>
          <w:trHeight w:val="144"/>
          <w:tblCellSpacing w:w="20" w:type="nil"/>
        </w:trPr>
        <w:tc>
          <w:tcPr>
            <w:tcW w:w="0" w:type="auto"/>
            <w:gridSpan w:val="6"/>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 xml:space="preserve">СССР в 1945 – 1991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2.1</w:t>
            </w:r>
          </w:p>
        </w:tc>
        <w:tc>
          <w:tcPr>
            <w:tcW w:w="2464" w:type="dxa"/>
            <w:tcMar>
              <w:top w:w="50" w:type="dxa"/>
              <w:left w:w="100" w:type="dxa"/>
            </w:tcMar>
            <w:vAlign w:val="center"/>
          </w:tcPr>
          <w:p w:rsidR="008331F0" w:rsidRDefault="00070939">
            <w:pPr>
              <w:spacing w:after="0"/>
              <w:ind w:left="135"/>
            </w:pPr>
            <w:r>
              <w:rPr>
                <w:rFonts w:ascii="Times New Roman" w:hAnsi="Times New Roman"/>
                <w:color w:val="000000"/>
                <w:sz w:val="24"/>
              </w:rPr>
              <w:t xml:space="preserve">СССР в </w:t>
            </w:r>
            <w:proofErr w:type="spellStart"/>
            <w:r>
              <w:rPr>
                <w:rFonts w:ascii="Times New Roman" w:hAnsi="Times New Roman"/>
                <w:color w:val="000000"/>
                <w:sz w:val="24"/>
              </w:rPr>
              <w:t>послевоенные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годы</w:t>
            </w:r>
            <w:proofErr w:type="spellEnd"/>
          </w:p>
        </w:tc>
        <w:tc>
          <w:tcPr>
            <w:tcW w:w="1141"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4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2.2</w:t>
            </w:r>
          </w:p>
        </w:tc>
        <w:tc>
          <w:tcPr>
            <w:tcW w:w="2464" w:type="dxa"/>
            <w:tcMar>
              <w:top w:w="50" w:type="dxa"/>
              <w:left w:w="100" w:type="dxa"/>
            </w:tcMar>
            <w:vAlign w:val="center"/>
          </w:tcPr>
          <w:p w:rsidR="008331F0" w:rsidRDefault="00070939">
            <w:pPr>
              <w:spacing w:after="0"/>
              <w:ind w:left="135"/>
            </w:pPr>
            <w:r>
              <w:rPr>
                <w:rFonts w:ascii="Times New Roman" w:hAnsi="Times New Roman"/>
                <w:color w:val="000000"/>
                <w:sz w:val="24"/>
              </w:rPr>
              <w:t xml:space="preserve">СССР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141"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7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2.3</w:t>
            </w:r>
          </w:p>
        </w:tc>
        <w:tc>
          <w:tcPr>
            <w:tcW w:w="2464" w:type="dxa"/>
            <w:tcMar>
              <w:top w:w="50" w:type="dxa"/>
              <w:left w:w="100" w:type="dxa"/>
            </w:tcMar>
            <w:vAlign w:val="center"/>
          </w:tcPr>
          <w:p w:rsidR="008331F0" w:rsidRDefault="00070939">
            <w:pPr>
              <w:spacing w:after="0"/>
              <w:ind w:left="135"/>
            </w:pPr>
            <w:r>
              <w:rPr>
                <w:rFonts w:ascii="Times New Roman" w:hAnsi="Times New Roman"/>
                <w:color w:val="000000"/>
                <w:sz w:val="24"/>
              </w:rPr>
              <w:t xml:space="preserve">СССР в 1964 - 1985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141"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8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2.4</w:t>
            </w:r>
          </w:p>
        </w:tc>
        <w:tc>
          <w:tcPr>
            <w:tcW w:w="2464" w:type="dxa"/>
            <w:tcMar>
              <w:top w:w="50" w:type="dxa"/>
              <w:left w:w="100" w:type="dxa"/>
            </w:tcMar>
            <w:vAlign w:val="center"/>
          </w:tcPr>
          <w:p w:rsidR="008331F0" w:rsidRDefault="00070939">
            <w:pPr>
              <w:spacing w:after="0"/>
              <w:ind w:left="135"/>
            </w:pPr>
            <w:r>
              <w:rPr>
                <w:rFonts w:ascii="Times New Roman" w:hAnsi="Times New Roman"/>
                <w:color w:val="000000"/>
                <w:sz w:val="24"/>
              </w:rPr>
              <w:t xml:space="preserve">СССР в 1985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141"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5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2.5</w:t>
            </w:r>
          </w:p>
        </w:tc>
        <w:tc>
          <w:tcPr>
            <w:tcW w:w="246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141"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2.6</w:t>
            </w:r>
          </w:p>
        </w:tc>
        <w:tc>
          <w:tcPr>
            <w:tcW w:w="246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Обобщение по теме «СССР в 1964 – 1991 гг.»</w:t>
            </w:r>
          </w:p>
        </w:tc>
        <w:tc>
          <w:tcPr>
            <w:tcW w:w="1141"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94"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8331F0" w:rsidRDefault="008331F0"/>
        </w:tc>
      </w:tr>
      <w:tr w:rsidR="008331F0" w:rsidRPr="005F4532">
        <w:trPr>
          <w:trHeight w:val="144"/>
          <w:tblCellSpacing w:w="20" w:type="nil"/>
        </w:trPr>
        <w:tc>
          <w:tcPr>
            <w:tcW w:w="0" w:type="auto"/>
            <w:gridSpan w:val="6"/>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b/>
                <w:color w:val="000000"/>
                <w:sz w:val="24"/>
                <w:lang w:val="ru-RU"/>
              </w:rPr>
              <w:t>Раздел 3.</w:t>
            </w:r>
            <w:r w:rsidRPr="005F4532">
              <w:rPr>
                <w:rFonts w:ascii="Times New Roman" w:hAnsi="Times New Roman"/>
                <w:color w:val="000000"/>
                <w:sz w:val="24"/>
                <w:lang w:val="ru-RU"/>
              </w:rPr>
              <w:t xml:space="preserve"> </w:t>
            </w:r>
            <w:r w:rsidRPr="005F4532">
              <w:rPr>
                <w:rFonts w:ascii="Times New Roman" w:hAnsi="Times New Roman"/>
                <w:b/>
                <w:color w:val="000000"/>
                <w:sz w:val="24"/>
                <w:lang w:val="ru-RU"/>
              </w:rPr>
              <w:t>Российская Федерация в 1992 – начале 2020-х гг.</w:t>
            </w: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3.1</w:t>
            </w:r>
          </w:p>
        </w:tc>
        <w:tc>
          <w:tcPr>
            <w:tcW w:w="246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Российская Федерация в 1990-е гг.</w:t>
            </w:r>
          </w:p>
        </w:tc>
        <w:tc>
          <w:tcPr>
            <w:tcW w:w="1141"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3.2</w:t>
            </w:r>
          </w:p>
        </w:tc>
        <w:tc>
          <w:tcPr>
            <w:tcW w:w="246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ХХI </w:t>
            </w:r>
            <w:proofErr w:type="spellStart"/>
            <w:r>
              <w:rPr>
                <w:rFonts w:ascii="Times New Roman" w:hAnsi="Times New Roman"/>
                <w:color w:val="000000"/>
                <w:sz w:val="24"/>
              </w:rPr>
              <w:t>веке</w:t>
            </w:r>
            <w:proofErr w:type="spellEnd"/>
          </w:p>
        </w:tc>
        <w:tc>
          <w:tcPr>
            <w:tcW w:w="1141"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10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3.3</w:t>
            </w:r>
          </w:p>
        </w:tc>
        <w:tc>
          <w:tcPr>
            <w:tcW w:w="246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141"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3.4</w:t>
            </w:r>
          </w:p>
        </w:tc>
        <w:tc>
          <w:tcPr>
            <w:tcW w:w="2464" w:type="dxa"/>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Повторение и обобщение по теме «Российская Федерация в 1992 – начале 2020-х гг.»</w:t>
            </w:r>
          </w:p>
        </w:tc>
        <w:tc>
          <w:tcPr>
            <w:tcW w:w="1141"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94"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8331F0" w:rsidRDefault="008331F0"/>
        </w:tc>
      </w:tr>
      <w:tr w:rsidR="008331F0">
        <w:trPr>
          <w:trHeight w:val="144"/>
          <w:tblCellSpacing w:w="20" w:type="nil"/>
        </w:trPr>
        <w:tc>
          <w:tcPr>
            <w:tcW w:w="0" w:type="auto"/>
            <w:gridSpan w:val="6"/>
            <w:tcMar>
              <w:top w:w="50" w:type="dxa"/>
              <w:left w:w="100" w:type="dxa"/>
            </w:tcMar>
            <w:vAlign w:val="center"/>
          </w:tcPr>
          <w:p w:rsidR="008331F0" w:rsidRDefault="0007093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Итоговое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обобщение</w:t>
            </w:r>
            <w:proofErr w:type="spellEnd"/>
          </w:p>
        </w:tc>
      </w:tr>
      <w:tr w:rsidR="008331F0">
        <w:trPr>
          <w:trHeight w:val="144"/>
          <w:tblCellSpacing w:w="20" w:type="nil"/>
        </w:trPr>
        <w:tc>
          <w:tcPr>
            <w:tcW w:w="590" w:type="dxa"/>
            <w:tcMar>
              <w:top w:w="50" w:type="dxa"/>
              <w:left w:w="100" w:type="dxa"/>
            </w:tcMar>
            <w:vAlign w:val="center"/>
          </w:tcPr>
          <w:p w:rsidR="008331F0" w:rsidRDefault="00070939">
            <w:pPr>
              <w:spacing w:after="0"/>
            </w:pPr>
            <w:r>
              <w:rPr>
                <w:rFonts w:ascii="Times New Roman" w:hAnsi="Times New Roman"/>
                <w:color w:val="000000"/>
                <w:sz w:val="24"/>
              </w:rPr>
              <w:t>4.1</w:t>
            </w:r>
          </w:p>
        </w:tc>
        <w:tc>
          <w:tcPr>
            <w:tcW w:w="2464" w:type="dxa"/>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p>
        </w:tc>
        <w:tc>
          <w:tcPr>
            <w:tcW w:w="1141"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1890" w:type="dxa"/>
            <w:tcMar>
              <w:top w:w="50" w:type="dxa"/>
              <w:left w:w="100" w:type="dxa"/>
            </w:tcMar>
            <w:vAlign w:val="center"/>
          </w:tcPr>
          <w:p w:rsidR="008331F0" w:rsidRDefault="008331F0">
            <w:pPr>
              <w:spacing w:after="0"/>
              <w:ind w:left="135"/>
              <w:jc w:val="center"/>
            </w:pPr>
          </w:p>
        </w:tc>
        <w:tc>
          <w:tcPr>
            <w:tcW w:w="3104" w:type="dxa"/>
            <w:tcMar>
              <w:top w:w="50" w:type="dxa"/>
              <w:left w:w="100" w:type="dxa"/>
            </w:tcMar>
            <w:vAlign w:val="center"/>
          </w:tcPr>
          <w:p w:rsidR="008331F0" w:rsidRDefault="008331F0">
            <w:pPr>
              <w:spacing w:after="0"/>
              <w:ind w:left="135"/>
            </w:pPr>
          </w:p>
        </w:tc>
        <w:tc>
          <w:tcPr>
            <w:tcW w:w="1221" w:type="dxa"/>
            <w:tcMar>
              <w:top w:w="50" w:type="dxa"/>
              <w:left w:w="100" w:type="dxa"/>
            </w:tcMar>
            <w:vAlign w:val="center"/>
          </w:tcPr>
          <w:p w:rsidR="008331F0" w:rsidRDefault="008331F0">
            <w:pPr>
              <w:spacing w:after="0"/>
              <w:ind w:left="135"/>
            </w:pPr>
          </w:p>
        </w:tc>
      </w:tr>
      <w:tr w:rsidR="008331F0">
        <w:trPr>
          <w:trHeight w:val="144"/>
          <w:tblCellSpacing w:w="20" w:type="nil"/>
        </w:trPr>
        <w:tc>
          <w:tcPr>
            <w:tcW w:w="0" w:type="auto"/>
            <w:gridSpan w:val="2"/>
            <w:tcMar>
              <w:top w:w="50" w:type="dxa"/>
              <w:left w:w="100" w:type="dxa"/>
            </w:tcMar>
            <w:vAlign w:val="center"/>
          </w:tcPr>
          <w:p w:rsidR="008331F0" w:rsidRDefault="0007093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794"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8331F0" w:rsidRDefault="008331F0"/>
        </w:tc>
      </w:tr>
      <w:tr w:rsidR="008331F0">
        <w:trPr>
          <w:trHeight w:val="144"/>
          <w:tblCellSpacing w:w="20" w:type="nil"/>
        </w:trPr>
        <w:tc>
          <w:tcPr>
            <w:tcW w:w="0" w:type="auto"/>
            <w:gridSpan w:val="2"/>
            <w:tcMar>
              <w:top w:w="50" w:type="dxa"/>
              <w:left w:w="100" w:type="dxa"/>
            </w:tcMar>
            <w:vAlign w:val="center"/>
          </w:tcPr>
          <w:p w:rsidR="008331F0" w:rsidRPr="005F4532" w:rsidRDefault="00070939">
            <w:pPr>
              <w:spacing w:after="0"/>
              <w:ind w:left="135"/>
              <w:rPr>
                <w:lang w:val="ru-RU"/>
              </w:rPr>
            </w:pPr>
            <w:r w:rsidRPr="005F4532">
              <w:rPr>
                <w:rFonts w:ascii="Times New Roman" w:hAnsi="Times New Roman"/>
                <w:color w:val="000000"/>
                <w:sz w:val="24"/>
                <w:lang w:val="ru-RU"/>
              </w:rPr>
              <w:t>ОБЩЕЕ КОЛИЧЕСТВО ЧАСОВ ПО ПРОГРАММЕ</w:t>
            </w:r>
          </w:p>
        </w:tc>
        <w:tc>
          <w:tcPr>
            <w:tcW w:w="1794" w:type="dxa"/>
            <w:tcMar>
              <w:top w:w="50" w:type="dxa"/>
              <w:left w:w="100" w:type="dxa"/>
            </w:tcMar>
            <w:vAlign w:val="center"/>
          </w:tcPr>
          <w:p w:rsidR="008331F0" w:rsidRDefault="00070939">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90" w:type="dxa"/>
            <w:tcMar>
              <w:top w:w="50" w:type="dxa"/>
              <w:left w:w="100" w:type="dxa"/>
            </w:tcMar>
            <w:vAlign w:val="center"/>
          </w:tcPr>
          <w:p w:rsidR="008331F0" w:rsidRDefault="0007093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331F0" w:rsidRDefault="008331F0"/>
        </w:tc>
      </w:tr>
    </w:tbl>
    <w:p w:rsidR="008331F0" w:rsidRDefault="008331F0">
      <w:pPr>
        <w:sectPr w:rsidR="008331F0">
          <w:pgSz w:w="16383" w:h="11906" w:orient="landscape"/>
          <w:pgMar w:top="1134" w:right="850" w:bottom="1134" w:left="1701" w:header="720" w:footer="720" w:gutter="0"/>
          <w:cols w:space="720"/>
        </w:sectPr>
      </w:pPr>
    </w:p>
    <w:p w:rsidR="008331F0" w:rsidRDefault="008331F0">
      <w:pPr>
        <w:sectPr w:rsidR="008331F0">
          <w:pgSz w:w="16383" w:h="11906" w:orient="landscape"/>
          <w:pgMar w:top="1134" w:right="850" w:bottom="1134" w:left="1701" w:header="720" w:footer="720" w:gutter="0"/>
          <w:cols w:space="720"/>
        </w:sectPr>
      </w:pPr>
    </w:p>
    <w:p w:rsidR="008331F0" w:rsidRDefault="00070939">
      <w:pPr>
        <w:spacing w:after="0"/>
        <w:ind w:left="120"/>
      </w:pPr>
      <w:bookmarkStart w:id="12" w:name="block-24647595"/>
      <w:bookmarkEnd w:id="11"/>
      <w:r>
        <w:rPr>
          <w:rFonts w:ascii="Times New Roman" w:hAnsi="Times New Roman"/>
          <w:b/>
          <w:color w:val="000000"/>
          <w:sz w:val="28"/>
        </w:rPr>
        <w:lastRenderedPageBreak/>
        <w:t xml:space="preserve"> ПОУРОЧНОЕ ПЛАНИРОВАНИЕ </w:t>
      </w:r>
    </w:p>
    <w:p w:rsidR="008331F0" w:rsidRDefault="0007093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4"/>
        <w:gridCol w:w="4607"/>
        <w:gridCol w:w="1356"/>
        <w:gridCol w:w="1841"/>
        <w:gridCol w:w="1347"/>
        <w:gridCol w:w="1801"/>
      </w:tblGrid>
      <w:tr w:rsidR="000B0906" w:rsidTr="000B0906">
        <w:trPr>
          <w:trHeight w:val="144"/>
          <w:tblCellSpacing w:w="20" w:type="nil"/>
        </w:trPr>
        <w:tc>
          <w:tcPr>
            <w:tcW w:w="1058" w:type="dxa"/>
            <w:vMerge w:val="restart"/>
            <w:tcMar>
              <w:top w:w="50" w:type="dxa"/>
              <w:left w:w="100" w:type="dxa"/>
            </w:tcMar>
            <w:vAlign w:val="center"/>
          </w:tcPr>
          <w:p w:rsidR="000B0906" w:rsidRDefault="000B0906">
            <w:pPr>
              <w:spacing w:after="0"/>
              <w:ind w:left="135"/>
            </w:pPr>
            <w:r>
              <w:rPr>
                <w:rFonts w:ascii="Times New Roman" w:hAnsi="Times New Roman"/>
                <w:b/>
                <w:color w:val="000000"/>
                <w:sz w:val="24"/>
              </w:rPr>
              <w:t xml:space="preserve">№ п/п </w:t>
            </w:r>
          </w:p>
          <w:p w:rsidR="000B0906" w:rsidRDefault="000B0906">
            <w:pPr>
              <w:spacing w:after="0"/>
              <w:ind w:left="135"/>
            </w:pPr>
          </w:p>
        </w:tc>
        <w:tc>
          <w:tcPr>
            <w:tcW w:w="4416" w:type="dxa"/>
            <w:vMerge w:val="restart"/>
            <w:tcMar>
              <w:top w:w="50" w:type="dxa"/>
              <w:left w:w="100" w:type="dxa"/>
            </w:tcMar>
            <w:vAlign w:val="center"/>
          </w:tcPr>
          <w:p w:rsidR="000B0906" w:rsidRDefault="000B090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0B0906" w:rsidRDefault="000B0906">
            <w:pPr>
              <w:spacing w:after="0"/>
              <w:ind w:left="135"/>
            </w:pPr>
          </w:p>
        </w:tc>
        <w:tc>
          <w:tcPr>
            <w:tcW w:w="0" w:type="auto"/>
            <w:gridSpan w:val="2"/>
            <w:tcMar>
              <w:top w:w="50" w:type="dxa"/>
              <w:left w:w="100" w:type="dxa"/>
            </w:tcMar>
            <w:vAlign w:val="center"/>
          </w:tcPr>
          <w:p w:rsidR="000B0906" w:rsidRDefault="000B090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0B0906" w:rsidRDefault="000B090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0B0906" w:rsidRDefault="000B0906">
            <w:pPr>
              <w:spacing w:after="0"/>
              <w:ind w:left="135"/>
            </w:pPr>
          </w:p>
        </w:tc>
        <w:tc>
          <w:tcPr>
            <w:tcW w:w="1801" w:type="dxa"/>
            <w:vMerge w:val="restart"/>
            <w:tcMar>
              <w:top w:w="50" w:type="dxa"/>
              <w:left w:w="100" w:type="dxa"/>
            </w:tcMar>
            <w:vAlign w:val="center"/>
          </w:tcPr>
          <w:p w:rsidR="000B0906" w:rsidRDefault="000B0906">
            <w:pPr>
              <w:spacing w:after="0"/>
              <w:ind w:left="135"/>
            </w:pPr>
            <w:proofErr w:type="spellStart"/>
            <w:r>
              <w:rPr>
                <w:rFonts w:ascii="Times New Roman" w:hAnsi="Times New Roman"/>
                <w:b/>
                <w:color w:val="000000"/>
                <w:sz w:val="24"/>
              </w:rPr>
              <w:t>Фактическая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
          <w:p w:rsidR="000B0906" w:rsidRDefault="000B0906">
            <w:pPr>
              <w:spacing w:after="0"/>
              <w:ind w:left="135"/>
            </w:pPr>
          </w:p>
        </w:tc>
      </w:tr>
      <w:tr w:rsidR="000B0906" w:rsidTr="000B0906">
        <w:trPr>
          <w:trHeight w:val="144"/>
          <w:tblCellSpacing w:w="20" w:type="nil"/>
        </w:trPr>
        <w:tc>
          <w:tcPr>
            <w:tcW w:w="0" w:type="auto"/>
            <w:vMerge/>
            <w:tcBorders>
              <w:top w:val="nil"/>
            </w:tcBorders>
            <w:tcMar>
              <w:top w:w="50" w:type="dxa"/>
              <w:left w:w="100" w:type="dxa"/>
            </w:tcMar>
          </w:tcPr>
          <w:p w:rsidR="000B0906" w:rsidRDefault="000B0906"/>
        </w:tc>
        <w:tc>
          <w:tcPr>
            <w:tcW w:w="0" w:type="auto"/>
            <w:vMerge/>
            <w:tcBorders>
              <w:top w:val="nil"/>
            </w:tcBorders>
            <w:tcMar>
              <w:top w:w="50" w:type="dxa"/>
              <w:left w:w="100" w:type="dxa"/>
            </w:tcMar>
          </w:tcPr>
          <w:p w:rsidR="000B0906" w:rsidRDefault="000B0906"/>
        </w:tc>
        <w:tc>
          <w:tcPr>
            <w:tcW w:w="1356" w:type="dxa"/>
            <w:tcMar>
              <w:top w:w="50" w:type="dxa"/>
              <w:left w:w="100" w:type="dxa"/>
            </w:tcMar>
            <w:vAlign w:val="center"/>
          </w:tcPr>
          <w:p w:rsidR="000B0906" w:rsidRDefault="000B090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B0906" w:rsidRDefault="000B0906">
            <w:pPr>
              <w:spacing w:after="0"/>
              <w:ind w:left="135"/>
            </w:pPr>
          </w:p>
        </w:tc>
        <w:tc>
          <w:tcPr>
            <w:tcW w:w="1841" w:type="dxa"/>
            <w:tcMar>
              <w:top w:w="50" w:type="dxa"/>
              <w:left w:w="100" w:type="dxa"/>
            </w:tcMar>
            <w:vAlign w:val="center"/>
          </w:tcPr>
          <w:p w:rsidR="000B0906" w:rsidRDefault="000B090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B0906" w:rsidRDefault="000B0906">
            <w:pPr>
              <w:spacing w:after="0"/>
              <w:ind w:left="135"/>
            </w:pPr>
          </w:p>
        </w:tc>
        <w:tc>
          <w:tcPr>
            <w:tcW w:w="0" w:type="auto"/>
            <w:vMerge/>
            <w:tcBorders>
              <w:top w:val="nil"/>
            </w:tcBorders>
            <w:tcMar>
              <w:top w:w="50" w:type="dxa"/>
              <w:left w:w="100" w:type="dxa"/>
            </w:tcMar>
          </w:tcPr>
          <w:p w:rsidR="000B0906" w:rsidRDefault="000B0906"/>
        </w:tc>
        <w:tc>
          <w:tcPr>
            <w:tcW w:w="0" w:type="auto"/>
            <w:vMerge/>
            <w:tcBorders>
              <w:top w:val="nil"/>
            </w:tcBorders>
            <w:tcMar>
              <w:top w:w="50" w:type="dxa"/>
              <w:left w:w="100" w:type="dxa"/>
            </w:tcMar>
          </w:tcPr>
          <w:p w:rsidR="000B0906" w:rsidRDefault="000B0906"/>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1</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Введение во Всеобщую историю начала ХХ в.</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2</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Мир накануне Первой мировой войны</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3</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 xml:space="preserve">Первая мировая война. 1914 – 1918 </w:t>
            </w:r>
            <w:proofErr w:type="spellStart"/>
            <w:r w:rsidRPr="000B0906">
              <w:rPr>
                <w:rFonts w:ascii="Times New Roman" w:hAnsi="Times New Roman"/>
                <w:color w:val="000000"/>
                <w:sz w:val="24"/>
                <w:lang w:val="ru-RU"/>
              </w:rPr>
              <w:t>г.г</w:t>
            </w:r>
            <w:proofErr w:type="spellEnd"/>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4</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Повторительно-обобщающий урок по теме «Мир накануне и в годы Первой Мировой войны»</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5</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Распад империй и образование новых национальных государств в Европе</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6</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Версальско-Вашингтонская система международных отношений</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7</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Страны Европы и Северной Америки в 1920-е гг.</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8</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Итальянский фашизм. Авторитарные режимы в Европе.</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9</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Великая депрессия. Преобразования Ф. Рузвельта в США</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10</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Германский нацизм. Нарастание агрессии в мире.</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11</w:t>
            </w:r>
          </w:p>
        </w:tc>
        <w:tc>
          <w:tcPr>
            <w:tcW w:w="4416" w:type="dxa"/>
            <w:tcMar>
              <w:top w:w="50" w:type="dxa"/>
              <w:left w:w="100" w:type="dxa"/>
            </w:tcMar>
            <w:vAlign w:val="center"/>
          </w:tcPr>
          <w:p w:rsidR="000B0906" w:rsidRDefault="000B0906">
            <w:pPr>
              <w:spacing w:after="0"/>
              <w:ind w:left="135"/>
            </w:pPr>
            <w:r w:rsidRPr="000B0906">
              <w:rPr>
                <w:rFonts w:ascii="Times New Roman" w:hAnsi="Times New Roman"/>
                <w:color w:val="000000"/>
                <w:sz w:val="24"/>
                <w:lang w:val="ru-RU"/>
              </w:rPr>
              <w:t xml:space="preserve">Рост международной напряженности в 1930-е гг. </w:t>
            </w: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в </w:t>
            </w:r>
            <w:proofErr w:type="spellStart"/>
            <w:r>
              <w:rPr>
                <w:rFonts w:ascii="Times New Roman" w:hAnsi="Times New Roman"/>
                <w:color w:val="000000"/>
                <w:sz w:val="24"/>
              </w:rPr>
              <w:t>Испании</w:t>
            </w:r>
            <w:proofErr w:type="spellEnd"/>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lastRenderedPageBreak/>
              <w:t>12</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Повторительно-обобщающий урок по теме «Страны Европы и Северной Америки в 1920-е гг.»</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13</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Страны Азии, Африки и Латинской Америки в 1918 – 1930 гг.</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14</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Страны Азии, Африки и Латинской Америки в 1918 – 1930 гг.</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15</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Международные отношения в 1930-е гг.</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16</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Развитие науки и культуры в 1914 – 1930-х гг.</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17</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Развитие науки и культуры в 1914 – 1930-х гг.</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18</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Повторительно-обобщающий урок по теме «Мир в 1918 – 1938 гг.»</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19</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Начальный период Второй мировой войны</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20</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Начало Великой Отечественной войны и войны на Тихом океане</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21</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Коренной перелом во Второй мировой войне</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22</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Разгром Германии, Японии и их союзников</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23</w:t>
            </w:r>
          </w:p>
        </w:tc>
        <w:tc>
          <w:tcPr>
            <w:tcW w:w="4416" w:type="dxa"/>
            <w:tcMar>
              <w:top w:w="50" w:type="dxa"/>
              <w:left w:w="100" w:type="dxa"/>
            </w:tcMar>
            <w:vAlign w:val="center"/>
          </w:tcPr>
          <w:p w:rsidR="000B0906" w:rsidRDefault="000B0906">
            <w:pPr>
              <w:spacing w:after="0"/>
              <w:ind w:left="135"/>
            </w:pPr>
            <w:r w:rsidRPr="000B0906">
              <w:rPr>
                <w:rFonts w:ascii="Times New Roman" w:hAnsi="Times New Roman"/>
                <w:color w:val="000000"/>
                <w:sz w:val="24"/>
                <w:lang w:val="ru-RU"/>
              </w:rPr>
              <w:t xml:space="preserve">Повторительно-обобщающий урок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24</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Введение в Историю России начала ХХ в.</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25</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 xml:space="preserve">Россия и мир накануне Первой мировой </w:t>
            </w:r>
            <w:r w:rsidRPr="000B0906">
              <w:rPr>
                <w:rFonts w:ascii="Times New Roman" w:hAnsi="Times New Roman"/>
                <w:color w:val="000000"/>
                <w:sz w:val="24"/>
                <w:lang w:val="ru-RU"/>
              </w:rPr>
              <w:lastRenderedPageBreak/>
              <w:t>войны</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lastRenderedPageBreak/>
              <w:t>26</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Российская армия на фронтах Первой мировой войны</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27</w:t>
            </w:r>
          </w:p>
        </w:tc>
        <w:tc>
          <w:tcPr>
            <w:tcW w:w="4416"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Нарастание революционных настроений. Власть, экономика и общество в годы Первой мировой войны</w:t>
            </w:r>
          </w:p>
        </w:tc>
        <w:tc>
          <w:tcPr>
            <w:tcW w:w="1356"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28</w:t>
            </w:r>
          </w:p>
        </w:tc>
        <w:tc>
          <w:tcPr>
            <w:tcW w:w="4416"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Февраль</w:t>
            </w:r>
            <w:proofErr w:type="spellEnd"/>
            <w:r>
              <w:rPr>
                <w:rFonts w:ascii="Times New Roman" w:hAnsi="Times New Roman"/>
                <w:color w:val="000000"/>
                <w:sz w:val="24"/>
              </w:rPr>
              <w:t xml:space="preserve"> 1917 г.</w:t>
            </w:r>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29</w:t>
            </w:r>
          </w:p>
        </w:tc>
        <w:tc>
          <w:tcPr>
            <w:tcW w:w="4416"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30</w:t>
            </w:r>
          </w:p>
        </w:tc>
        <w:tc>
          <w:tcPr>
            <w:tcW w:w="4416"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31</w:t>
            </w:r>
          </w:p>
        </w:tc>
        <w:tc>
          <w:tcPr>
            <w:tcW w:w="4416"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советской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власти</w:t>
            </w:r>
            <w:proofErr w:type="spellEnd"/>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32</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Гражданская война: истоки и основные участники.</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33</w:t>
            </w:r>
          </w:p>
        </w:tc>
        <w:tc>
          <w:tcPr>
            <w:tcW w:w="4416"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фронтах</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r>
              <w:rPr>
                <w:rFonts w:ascii="Times New Roman" w:hAnsi="Times New Roman"/>
                <w:color w:val="000000"/>
                <w:sz w:val="24"/>
              </w:rPr>
              <w:t>.</w:t>
            </w:r>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34</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Революция и Гражданская война на национальных окраинах</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35</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Идеология и культура в годы Гражданской войны. Перемены в повседневной жизни и общественных настроениях</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36</w:t>
            </w:r>
          </w:p>
        </w:tc>
        <w:tc>
          <w:tcPr>
            <w:tcW w:w="4416"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37</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Повторительно- обобщающий урок по теме «Россия в 1914 – 1922 гг.»</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38</w:t>
            </w:r>
          </w:p>
        </w:tc>
        <w:tc>
          <w:tcPr>
            <w:tcW w:w="4416" w:type="dxa"/>
            <w:tcMar>
              <w:top w:w="50" w:type="dxa"/>
              <w:left w:w="100" w:type="dxa"/>
            </w:tcMar>
            <w:vAlign w:val="center"/>
          </w:tcPr>
          <w:p w:rsidR="000B0906" w:rsidRDefault="000B0906">
            <w:pPr>
              <w:spacing w:after="0"/>
              <w:ind w:left="135"/>
            </w:pPr>
            <w:r w:rsidRPr="005F4532">
              <w:rPr>
                <w:rFonts w:ascii="Times New Roman" w:hAnsi="Times New Roman"/>
                <w:color w:val="000000"/>
                <w:sz w:val="24"/>
                <w:lang w:val="ru-RU"/>
              </w:rPr>
              <w:t xml:space="preserve">Экономический и политический кризис начала 1920-х гг. </w:t>
            </w:r>
            <w:proofErr w:type="spellStart"/>
            <w:r>
              <w:rPr>
                <w:rFonts w:ascii="Times New Roman" w:hAnsi="Times New Roman"/>
                <w:color w:val="000000"/>
                <w:sz w:val="24"/>
              </w:rPr>
              <w:t>Переход</w:t>
            </w:r>
            <w:proofErr w:type="spellEnd"/>
            <w:r>
              <w:rPr>
                <w:rFonts w:ascii="Times New Roman" w:hAnsi="Times New Roman"/>
                <w:color w:val="000000"/>
                <w:sz w:val="24"/>
              </w:rPr>
              <w:t xml:space="preserve"> к </w:t>
            </w:r>
            <w:proofErr w:type="spellStart"/>
            <w:r>
              <w:rPr>
                <w:rFonts w:ascii="Times New Roman" w:hAnsi="Times New Roman"/>
                <w:color w:val="000000"/>
                <w:sz w:val="24"/>
              </w:rPr>
              <w:t>нэпу</w:t>
            </w:r>
            <w:proofErr w:type="spellEnd"/>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39</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Экономическое и социальное развитие в годы нэпа</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lastRenderedPageBreak/>
              <w:t>40</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Образование СССР. Национальная политика в 1920-е гг.</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41</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Политическое развитие в 1920-е гг.</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42</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Международное положение и внешняя политика СССР в 1920-е гг.</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43</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Культурное пространство советского общества в 1920-е гг.</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44</w:t>
            </w:r>
          </w:p>
        </w:tc>
        <w:tc>
          <w:tcPr>
            <w:tcW w:w="4416" w:type="dxa"/>
            <w:tcMar>
              <w:top w:w="50" w:type="dxa"/>
              <w:left w:w="100" w:type="dxa"/>
            </w:tcMar>
            <w:vAlign w:val="center"/>
          </w:tcPr>
          <w:p w:rsidR="000B0906" w:rsidRDefault="000B0906">
            <w:pPr>
              <w:spacing w:after="0"/>
              <w:ind w:left="135"/>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45</w:t>
            </w:r>
          </w:p>
        </w:tc>
        <w:tc>
          <w:tcPr>
            <w:tcW w:w="4416"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46</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Политическая система и национальная политика СССР в 1930-е гг.</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47</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Культурное пространство советского общества в 1930-е гг.: создание «нового человека</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48</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Развитие науки, образования, здравоохранения в 1930-е гг.</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49</w:t>
            </w:r>
          </w:p>
        </w:tc>
        <w:tc>
          <w:tcPr>
            <w:tcW w:w="4416"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Советское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искусство</w:t>
            </w:r>
            <w:proofErr w:type="spellEnd"/>
            <w:r>
              <w:rPr>
                <w:rFonts w:ascii="Times New Roman" w:hAnsi="Times New Roman"/>
                <w:color w:val="000000"/>
                <w:sz w:val="24"/>
              </w:rPr>
              <w:t xml:space="preserve"> 1930-х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50</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Повседневная жизнь населения в 1930-е гг.</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51</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СССР и мировое сообщество в 1929 – 1939 гг.</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52</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СССР накануне Великой Отечественной войны.</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53</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Наш край в 1920 – 1930-е гг.</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54</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Повторительно-обобщающий урок по разделу «Советский Союз в 1920 – 1930-е гг.»</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lastRenderedPageBreak/>
              <w:t>55</w:t>
            </w:r>
          </w:p>
        </w:tc>
        <w:tc>
          <w:tcPr>
            <w:tcW w:w="4416"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Отечественной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56</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Битва за Москву и блокада Ленинграда</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57</w:t>
            </w:r>
          </w:p>
        </w:tc>
        <w:tc>
          <w:tcPr>
            <w:tcW w:w="4416"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Фронт</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линией</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w:t>
            </w:r>
            <w:proofErr w:type="spellEnd"/>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58</w:t>
            </w:r>
          </w:p>
        </w:tc>
        <w:tc>
          <w:tcPr>
            <w:tcW w:w="4416"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Единство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w:t>
            </w:r>
            <w:proofErr w:type="spellEnd"/>
            <w:r>
              <w:rPr>
                <w:rFonts w:ascii="Times New Roman" w:hAnsi="Times New Roman"/>
                <w:color w:val="000000"/>
                <w:sz w:val="24"/>
              </w:rPr>
              <w:t xml:space="preserve"> и </w:t>
            </w:r>
            <w:proofErr w:type="spellStart"/>
            <w:r>
              <w:rPr>
                <w:rFonts w:ascii="Times New Roman" w:hAnsi="Times New Roman"/>
                <w:color w:val="000000"/>
                <w:sz w:val="24"/>
              </w:rPr>
              <w:t>тыла</w:t>
            </w:r>
            <w:proofErr w:type="spellEnd"/>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59</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Сталинградская битва. Начало коренного перелома в ходе войны</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60</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Курская битва. Завершение коренного перелома</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61</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«Десять сталинских ударов» и изгнание врага с территории СССР</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62</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Наука и культура в годы войны</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63</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Освобождение народов Европы. Победа СССР в Великой Отечественной войне</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64</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Освобождение народов Европы. Победа СССР в Великой Отечественной войне</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65</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Война с Японией. Окончание Второй мировой войны</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66</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Окончание Второй мировой войны. Итоги и уроки.</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67</w:t>
            </w:r>
          </w:p>
        </w:tc>
        <w:tc>
          <w:tcPr>
            <w:tcW w:w="4416"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56"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8" w:type="dxa"/>
            <w:tcMar>
              <w:top w:w="50" w:type="dxa"/>
              <w:left w:w="100" w:type="dxa"/>
            </w:tcMar>
            <w:vAlign w:val="center"/>
          </w:tcPr>
          <w:p w:rsidR="000B0906" w:rsidRDefault="000B0906">
            <w:pPr>
              <w:spacing w:after="0"/>
            </w:pPr>
            <w:r>
              <w:rPr>
                <w:rFonts w:ascii="Times New Roman" w:hAnsi="Times New Roman"/>
                <w:color w:val="000000"/>
                <w:sz w:val="24"/>
              </w:rPr>
              <w:t>68</w:t>
            </w:r>
          </w:p>
        </w:tc>
        <w:tc>
          <w:tcPr>
            <w:tcW w:w="4416"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Повторительно-обобщающий урок по теме «Великая Отечественная война 1941 – 1945 гг.»</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801" w:type="dxa"/>
            <w:tcMar>
              <w:top w:w="50" w:type="dxa"/>
              <w:left w:w="100" w:type="dxa"/>
            </w:tcMar>
            <w:vAlign w:val="center"/>
          </w:tcPr>
          <w:p w:rsidR="000B0906" w:rsidRDefault="000B0906">
            <w:pPr>
              <w:spacing w:after="0"/>
              <w:ind w:left="135"/>
            </w:pPr>
          </w:p>
        </w:tc>
      </w:tr>
      <w:tr w:rsidR="000B0906" w:rsidTr="000B0906">
        <w:trPr>
          <w:gridAfter w:val="2"/>
          <w:wAfter w:w="3148" w:type="dxa"/>
          <w:trHeight w:val="144"/>
          <w:tblCellSpacing w:w="20" w:type="nil"/>
        </w:trPr>
        <w:tc>
          <w:tcPr>
            <w:tcW w:w="0" w:type="auto"/>
            <w:gridSpan w:val="2"/>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ОБЩЕЕ КОЛИЧЕСТВО ЧАСОВ ПО ПРОГРАММЕ</w:t>
            </w:r>
          </w:p>
        </w:tc>
        <w:tc>
          <w:tcPr>
            <w:tcW w:w="1356"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0 </w:t>
            </w:r>
          </w:p>
        </w:tc>
      </w:tr>
    </w:tbl>
    <w:p w:rsidR="008331F0" w:rsidRDefault="008331F0">
      <w:pPr>
        <w:sectPr w:rsidR="008331F0">
          <w:pgSz w:w="16383" w:h="11906" w:orient="landscape"/>
          <w:pgMar w:top="1134" w:right="850" w:bottom="1134" w:left="1701" w:header="720" w:footer="720" w:gutter="0"/>
          <w:cols w:space="720"/>
        </w:sectPr>
      </w:pPr>
    </w:p>
    <w:p w:rsidR="008331F0" w:rsidRDefault="0007093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0"/>
        <w:gridCol w:w="4641"/>
        <w:gridCol w:w="1392"/>
        <w:gridCol w:w="1841"/>
        <w:gridCol w:w="1347"/>
        <w:gridCol w:w="1606"/>
      </w:tblGrid>
      <w:tr w:rsidR="000B0906" w:rsidTr="000B0906">
        <w:trPr>
          <w:trHeight w:val="144"/>
          <w:tblCellSpacing w:w="20" w:type="nil"/>
        </w:trPr>
        <w:tc>
          <w:tcPr>
            <w:tcW w:w="1055" w:type="dxa"/>
            <w:vMerge w:val="restart"/>
            <w:tcMar>
              <w:top w:w="50" w:type="dxa"/>
              <w:left w:w="100" w:type="dxa"/>
            </w:tcMar>
            <w:vAlign w:val="center"/>
          </w:tcPr>
          <w:p w:rsidR="000B0906" w:rsidRDefault="000B0906">
            <w:pPr>
              <w:spacing w:after="0"/>
              <w:ind w:left="135"/>
            </w:pPr>
            <w:r>
              <w:rPr>
                <w:rFonts w:ascii="Times New Roman" w:hAnsi="Times New Roman"/>
                <w:b/>
                <w:color w:val="000000"/>
                <w:sz w:val="24"/>
              </w:rPr>
              <w:t xml:space="preserve">№ п/п </w:t>
            </w:r>
          </w:p>
          <w:p w:rsidR="000B0906" w:rsidRDefault="000B0906">
            <w:pPr>
              <w:spacing w:after="0"/>
              <w:ind w:left="135"/>
            </w:pPr>
          </w:p>
        </w:tc>
        <w:tc>
          <w:tcPr>
            <w:tcW w:w="4578" w:type="dxa"/>
            <w:vMerge w:val="restart"/>
            <w:tcMar>
              <w:top w:w="50" w:type="dxa"/>
              <w:left w:w="100" w:type="dxa"/>
            </w:tcMar>
            <w:vAlign w:val="center"/>
          </w:tcPr>
          <w:p w:rsidR="000B0906" w:rsidRDefault="000B090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0B0906" w:rsidRDefault="000B0906">
            <w:pPr>
              <w:spacing w:after="0"/>
              <w:ind w:left="135"/>
            </w:pPr>
          </w:p>
        </w:tc>
        <w:tc>
          <w:tcPr>
            <w:tcW w:w="0" w:type="auto"/>
            <w:gridSpan w:val="2"/>
            <w:tcMar>
              <w:top w:w="50" w:type="dxa"/>
              <w:left w:w="100" w:type="dxa"/>
            </w:tcMar>
            <w:vAlign w:val="center"/>
          </w:tcPr>
          <w:p w:rsidR="000B0906" w:rsidRDefault="000B090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0B0906" w:rsidRDefault="000B090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0B0906" w:rsidRDefault="000B0906">
            <w:pPr>
              <w:spacing w:after="0"/>
              <w:ind w:left="135"/>
            </w:pPr>
          </w:p>
        </w:tc>
        <w:tc>
          <w:tcPr>
            <w:tcW w:w="1606" w:type="dxa"/>
            <w:vMerge w:val="restart"/>
            <w:tcMar>
              <w:top w:w="50" w:type="dxa"/>
              <w:left w:w="100" w:type="dxa"/>
            </w:tcMar>
            <w:vAlign w:val="center"/>
          </w:tcPr>
          <w:p w:rsidR="000B0906" w:rsidRDefault="000B090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проведения</w:t>
            </w:r>
            <w:proofErr w:type="spellEnd"/>
            <w:r>
              <w:rPr>
                <w:rFonts w:ascii="Times New Roman" w:hAnsi="Times New Roman"/>
                <w:b/>
                <w:color w:val="000000"/>
                <w:sz w:val="24"/>
              </w:rPr>
              <w:t xml:space="preserve"> </w:t>
            </w:r>
          </w:p>
          <w:p w:rsidR="000B0906" w:rsidRDefault="000B0906">
            <w:pPr>
              <w:spacing w:after="0"/>
              <w:ind w:left="135"/>
            </w:pPr>
          </w:p>
        </w:tc>
      </w:tr>
      <w:tr w:rsidR="000B0906" w:rsidTr="000B0906">
        <w:trPr>
          <w:trHeight w:val="144"/>
          <w:tblCellSpacing w:w="20" w:type="nil"/>
        </w:trPr>
        <w:tc>
          <w:tcPr>
            <w:tcW w:w="0" w:type="auto"/>
            <w:vMerge/>
            <w:tcBorders>
              <w:top w:val="nil"/>
            </w:tcBorders>
            <w:tcMar>
              <w:top w:w="50" w:type="dxa"/>
              <w:left w:w="100" w:type="dxa"/>
            </w:tcMar>
          </w:tcPr>
          <w:p w:rsidR="000B0906" w:rsidRDefault="000B0906"/>
        </w:tc>
        <w:tc>
          <w:tcPr>
            <w:tcW w:w="0" w:type="auto"/>
            <w:vMerge/>
            <w:tcBorders>
              <w:top w:val="nil"/>
            </w:tcBorders>
            <w:tcMar>
              <w:top w:w="50" w:type="dxa"/>
              <w:left w:w="100" w:type="dxa"/>
            </w:tcMar>
          </w:tcPr>
          <w:p w:rsidR="000B0906" w:rsidRDefault="000B0906"/>
        </w:tc>
        <w:tc>
          <w:tcPr>
            <w:tcW w:w="1392" w:type="dxa"/>
            <w:tcMar>
              <w:top w:w="50" w:type="dxa"/>
              <w:left w:w="100" w:type="dxa"/>
            </w:tcMar>
            <w:vAlign w:val="center"/>
          </w:tcPr>
          <w:p w:rsidR="000B0906" w:rsidRDefault="000B090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B0906" w:rsidRDefault="000B0906">
            <w:pPr>
              <w:spacing w:after="0"/>
              <w:ind w:left="135"/>
            </w:pPr>
          </w:p>
        </w:tc>
        <w:tc>
          <w:tcPr>
            <w:tcW w:w="1841" w:type="dxa"/>
            <w:tcMar>
              <w:top w:w="50" w:type="dxa"/>
              <w:left w:w="100" w:type="dxa"/>
            </w:tcMar>
            <w:vAlign w:val="center"/>
          </w:tcPr>
          <w:p w:rsidR="000B0906" w:rsidRDefault="000B090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B0906" w:rsidRDefault="000B0906">
            <w:pPr>
              <w:spacing w:after="0"/>
              <w:ind w:left="135"/>
            </w:pPr>
          </w:p>
        </w:tc>
        <w:tc>
          <w:tcPr>
            <w:tcW w:w="0" w:type="auto"/>
            <w:vMerge/>
            <w:tcBorders>
              <w:top w:val="nil"/>
            </w:tcBorders>
            <w:tcMar>
              <w:top w:w="50" w:type="dxa"/>
              <w:left w:w="100" w:type="dxa"/>
            </w:tcMar>
          </w:tcPr>
          <w:p w:rsidR="000B0906" w:rsidRDefault="000B0906"/>
        </w:tc>
        <w:tc>
          <w:tcPr>
            <w:tcW w:w="0" w:type="auto"/>
            <w:vMerge/>
            <w:tcBorders>
              <w:top w:val="nil"/>
            </w:tcBorders>
            <w:tcMar>
              <w:top w:w="50" w:type="dxa"/>
              <w:left w:w="100" w:type="dxa"/>
            </w:tcMar>
          </w:tcPr>
          <w:p w:rsidR="000B0906" w:rsidRDefault="000B0906"/>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1</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0B0906">
              <w:rPr>
                <w:rFonts w:ascii="Times New Roman" w:hAnsi="Times New Roman"/>
                <w:color w:val="000000"/>
                <w:sz w:val="24"/>
                <w:lang w:val="ru-RU"/>
              </w:rPr>
              <w:t xml:space="preserve"> в. – начале </w:t>
            </w:r>
            <w:r>
              <w:rPr>
                <w:rFonts w:ascii="Times New Roman" w:hAnsi="Times New Roman"/>
                <w:color w:val="000000"/>
                <w:sz w:val="24"/>
              </w:rPr>
              <w:t>XXI</w:t>
            </w:r>
            <w:r w:rsidRPr="000B0906">
              <w:rPr>
                <w:rFonts w:ascii="Times New Roman" w:hAnsi="Times New Roman"/>
                <w:color w:val="000000"/>
                <w:sz w:val="24"/>
                <w:lang w:val="ru-RU"/>
              </w:rPr>
              <w:t xml:space="preserve"> в.</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2</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Начало холодной войны и формирование биполярной системы</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3</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США и страны Западной Европы во второй половине ХХ в.</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4</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США и страны Западной Европы во второй половине ХХ в.</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5</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 xml:space="preserve">США и страны Западной Европы в конце ХХ – начале </w:t>
            </w:r>
            <w:r>
              <w:rPr>
                <w:rFonts w:ascii="Times New Roman" w:hAnsi="Times New Roman"/>
                <w:color w:val="000000"/>
                <w:sz w:val="24"/>
              </w:rPr>
              <w:t>XXI</w:t>
            </w:r>
            <w:r w:rsidRPr="000B0906">
              <w:rPr>
                <w:rFonts w:ascii="Times New Roman" w:hAnsi="Times New Roman"/>
                <w:color w:val="000000"/>
                <w:sz w:val="24"/>
                <w:lang w:val="ru-RU"/>
              </w:rPr>
              <w:t xml:space="preserve"> в.</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6</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0B0906">
              <w:rPr>
                <w:rFonts w:ascii="Times New Roman" w:hAnsi="Times New Roman"/>
                <w:color w:val="000000"/>
                <w:sz w:val="24"/>
                <w:lang w:val="ru-RU"/>
              </w:rPr>
              <w:t xml:space="preserve"> в.</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7</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0B0906">
              <w:rPr>
                <w:rFonts w:ascii="Times New Roman" w:hAnsi="Times New Roman"/>
                <w:color w:val="000000"/>
                <w:sz w:val="24"/>
                <w:lang w:val="ru-RU"/>
              </w:rPr>
              <w:t xml:space="preserve"> в.</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8</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Страны Восточной и Юго-Восточной Азии в 1940 – 1970-х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9</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Страны Азии: социалистический выбор развития</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10</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Страны Восточной Азии во второй половине ХХ в. – начале ХХ</w:t>
            </w:r>
            <w:r>
              <w:rPr>
                <w:rFonts w:ascii="Times New Roman" w:hAnsi="Times New Roman"/>
                <w:color w:val="000000"/>
                <w:sz w:val="24"/>
              </w:rPr>
              <w:t>I</w:t>
            </w:r>
            <w:r w:rsidRPr="000B0906">
              <w:rPr>
                <w:rFonts w:ascii="Times New Roman" w:hAnsi="Times New Roman"/>
                <w:color w:val="000000"/>
                <w:sz w:val="24"/>
                <w:lang w:val="ru-RU"/>
              </w:rPr>
              <w:t xml:space="preserve"> в.</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11</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 xml:space="preserve">Страны Южной и Юго-Восточной Азии </w:t>
            </w:r>
            <w:r w:rsidRPr="000B0906">
              <w:rPr>
                <w:rFonts w:ascii="Times New Roman" w:hAnsi="Times New Roman"/>
                <w:color w:val="000000"/>
                <w:sz w:val="24"/>
                <w:lang w:val="ru-RU"/>
              </w:rPr>
              <w:lastRenderedPageBreak/>
              <w:t>во второй половине ХХ в. – начале ХХ</w:t>
            </w:r>
            <w:r>
              <w:rPr>
                <w:rFonts w:ascii="Times New Roman" w:hAnsi="Times New Roman"/>
                <w:color w:val="000000"/>
                <w:sz w:val="24"/>
              </w:rPr>
              <w:t>I</w:t>
            </w:r>
            <w:r w:rsidRPr="000B0906">
              <w:rPr>
                <w:rFonts w:ascii="Times New Roman" w:hAnsi="Times New Roman"/>
                <w:color w:val="000000"/>
                <w:sz w:val="24"/>
                <w:lang w:val="ru-RU"/>
              </w:rPr>
              <w:t xml:space="preserve"> в.</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lastRenderedPageBreak/>
              <w:t>12</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0B0906">
              <w:rPr>
                <w:rFonts w:ascii="Times New Roman" w:hAnsi="Times New Roman"/>
                <w:color w:val="000000"/>
                <w:sz w:val="24"/>
                <w:lang w:val="ru-RU"/>
              </w:rPr>
              <w:t xml:space="preserve"> в.</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13</w:t>
            </w:r>
          </w:p>
        </w:tc>
        <w:tc>
          <w:tcPr>
            <w:tcW w:w="4578" w:type="dxa"/>
            <w:tcMar>
              <w:top w:w="50" w:type="dxa"/>
              <w:left w:w="100" w:type="dxa"/>
            </w:tcMar>
            <w:vAlign w:val="center"/>
          </w:tcPr>
          <w:p w:rsidR="000B0906" w:rsidRDefault="000B0906">
            <w:pPr>
              <w:spacing w:after="0"/>
              <w:ind w:left="135"/>
            </w:pPr>
            <w:r w:rsidRPr="000B0906">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1392"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14</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0B0906">
              <w:rPr>
                <w:rFonts w:ascii="Times New Roman" w:hAnsi="Times New Roman"/>
                <w:color w:val="000000"/>
                <w:sz w:val="24"/>
                <w:lang w:val="ru-RU"/>
              </w:rPr>
              <w:t xml:space="preserve"> в.</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15</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 xml:space="preserve">Повторительно-обобщающий урок по разделу «Страны Азии, Африки и Латинской Америки во второй половине ХХ в. - начале </w:t>
            </w:r>
            <w:r>
              <w:rPr>
                <w:rFonts w:ascii="Times New Roman" w:hAnsi="Times New Roman"/>
                <w:color w:val="000000"/>
                <w:sz w:val="24"/>
              </w:rPr>
              <w:t>XXI</w:t>
            </w:r>
            <w:r w:rsidRPr="000B0906">
              <w:rPr>
                <w:rFonts w:ascii="Times New Roman" w:hAnsi="Times New Roman"/>
                <w:color w:val="000000"/>
                <w:sz w:val="24"/>
                <w:lang w:val="ru-RU"/>
              </w:rPr>
              <w:t xml:space="preserve"> в.»</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16</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Международные отношения в конце 1940-е – конце 1980-х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17</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Международные отношения в конце 1940-е – конце 1980-х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18</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Международные отношения в 1990-е – 2023 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19</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Международные отношения в 1990-е – 2023 г. Кризис глобального доминирования Запада.</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20</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Развития науки во второй половине ХХ в. – начале ХХ</w:t>
            </w:r>
            <w:r>
              <w:rPr>
                <w:rFonts w:ascii="Times New Roman" w:hAnsi="Times New Roman"/>
                <w:color w:val="000000"/>
                <w:sz w:val="24"/>
              </w:rPr>
              <w:t>I</w:t>
            </w:r>
            <w:r w:rsidRPr="000B0906">
              <w:rPr>
                <w:rFonts w:ascii="Times New Roman" w:hAnsi="Times New Roman"/>
                <w:color w:val="000000"/>
                <w:sz w:val="24"/>
                <w:lang w:val="ru-RU"/>
              </w:rPr>
              <w:t xml:space="preserve"> в.</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21</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Развитие культуры и искусства во второй половине ХХ в. – начале ХХ</w:t>
            </w:r>
            <w:r>
              <w:rPr>
                <w:rFonts w:ascii="Times New Roman" w:hAnsi="Times New Roman"/>
                <w:color w:val="000000"/>
                <w:sz w:val="24"/>
              </w:rPr>
              <w:t>I</w:t>
            </w:r>
            <w:r w:rsidRPr="000B0906">
              <w:rPr>
                <w:rFonts w:ascii="Times New Roman" w:hAnsi="Times New Roman"/>
                <w:color w:val="000000"/>
                <w:sz w:val="24"/>
                <w:lang w:val="ru-RU"/>
              </w:rPr>
              <w:t xml:space="preserve"> в.</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22</w:t>
            </w:r>
          </w:p>
        </w:tc>
        <w:tc>
          <w:tcPr>
            <w:tcW w:w="4578"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r>
              <w:rPr>
                <w:rFonts w:ascii="Times New Roman" w:hAnsi="Times New Roman"/>
                <w:color w:val="000000"/>
                <w:sz w:val="24"/>
              </w:rPr>
              <w:t>.</w:t>
            </w:r>
          </w:p>
        </w:tc>
        <w:tc>
          <w:tcPr>
            <w:tcW w:w="1392"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23</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 xml:space="preserve">Повторительно-обобщающий урок по </w:t>
            </w:r>
            <w:r w:rsidRPr="000B0906">
              <w:rPr>
                <w:rFonts w:ascii="Times New Roman" w:hAnsi="Times New Roman"/>
                <w:color w:val="000000"/>
                <w:sz w:val="24"/>
                <w:lang w:val="ru-RU"/>
              </w:rPr>
              <w:lastRenderedPageBreak/>
              <w:t>теме «Всеобщая история 1945 – 2022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lastRenderedPageBreak/>
              <w:t>24</w:t>
            </w:r>
          </w:p>
        </w:tc>
        <w:tc>
          <w:tcPr>
            <w:tcW w:w="4578" w:type="dxa"/>
            <w:tcMar>
              <w:top w:w="50" w:type="dxa"/>
              <w:left w:w="100" w:type="dxa"/>
            </w:tcMar>
            <w:vAlign w:val="center"/>
          </w:tcPr>
          <w:p w:rsidR="000B0906" w:rsidRDefault="000B0906">
            <w:pPr>
              <w:spacing w:after="0"/>
              <w:ind w:left="135"/>
            </w:pPr>
            <w:r w:rsidRPr="000B0906">
              <w:rPr>
                <w:rFonts w:ascii="Times New Roman" w:hAnsi="Times New Roman"/>
                <w:color w:val="000000"/>
                <w:sz w:val="24"/>
                <w:lang w:val="ru-RU"/>
              </w:rPr>
              <w:t xml:space="preserve">Введение в курс «История России.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ХХI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1392"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25</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Восстановление и развитие экономики и социальной сферы.</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26</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Политическая система в послевоенные годы.</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27</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Идеология, наука, культура и спорт в послевоенные годы.</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28</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Место и роль СССР в послевоенном мире. Внешняя политика СССР в 1945 – 1953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29</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Новое руководство страны. Смена политического курса.</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30</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Экономическое и социальное развитие в 1953 – 1964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31</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Развитие науки и техники</w:t>
            </w:r>
            <w:proofErr w:type="gramStart"/>
            <w:r w:rsidRPr="000B0906">
              <w:rPr>
                <w:rFonts w:ascii="Times New Roman" w:hAnsi="Times New Roman"/>
                <w:color w:val="000000"/>
                <w:sz w:val="24"/>
                <w:lang w:val="ru-RU"/>
              </w:rPr>
              <w:t>.</w:t>
            </w:r>
            <w:proofErr w:type="gramEnd"/>
            <w:r w:rsidRPr="000B0906">
              <w:rPr>
                <w:rFonts w:ascii="Times New Roman" w:hAnsi="Times New Roman"/>
                <w:color w:val="000000"/>
                <w:sz w:val="24"/>
                <w:lang w:val="ru-RU"/>
              </w:rPr>
              <w:t xml:space="preserve"> </w:t>
            </w:r>
            <w:proofErr w:type="gramStart"/>
            <w:r w:rsidRPr="000B0906">
              <w:rPr>
                <w:rFonts w:ascii="Times New Roman" w:hAnsi="Times New Roman"/>
                <w:color w:val="000000"/>
                <w:sz w:val="24"/>
                <w:lang w:val="ru-RU"/>
              </w:rPr>
              <w:t>в</w:t>
            </w:r>
            <w:proofErr w:type="gramEnd"/>
            <w:r w:rsidRPr="000B0906">
              <w:rPr>
                <w:rFonts w:ascii="Times New Roman" w:hAnsi="Times New Roman"/>
                <w:color w:val="000000"/>
                <w:sz w:val="24"/>
                <w:lang w:val="ru-RU"/>
              </w:rPr>
              <w:t xml:space="preserve"> 1953 – 1964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32</w:t>
            </w:r>
          </w:p>
        </w:tc>
        <w:tc>
          <w:tcPr>
            <w:tcW w:w="4578"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Культурное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пространство</w:t>
            </w:r>
            <w:proofErr w:type="spellEnd"/>
            <w:r>
              <w:rPr>
                <w:rFonts w:ascii="Times New Roman" w:hAnsi="Times New Roman"/>
                <w:color w:val="000000"/>
                <w:sz w:val="24"/>
              </w:rPr>
              <w:t xml:space="preserve">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92"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33</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Перемены в повседневной жизни в 1953 – 1964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34</w:t>
            </w:r>
          </w:p>
        </w:tc>
        <w:tc>
          <w:tcPr>
            <w:tcW w:w="4578"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Внешняя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92"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35</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Повторительно-обобщающий урок по темам «СССР в послевоенные годы» и «СССР в 1953 – 1964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36</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Политическое развитие СССР в 1964 - 1985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lastRenderedPageBreak/>
              <w:t>37</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Социально-экономическое развитие в 1964 - 1985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38</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Развитие науки, образование, здравоохранения в 1964 - 1985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39</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Идеология и культура в 1964 - 1985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40</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Повседневная жизнь советского общества в 1964 - 1985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41</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Национальная политика и национальные движения в 1964 - 1985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42</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Внешняя политика СССР в 1964 - 1985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43</w:t>
            </w:r>
          </w:p>
        </w:tc>
        <w:tc>
          <w:tcPr>
            <w:tcW w:w="4578" w:type="dxa"/>
            <w:tcMar>
              <w:top w:w="50" w:type="dxa"/>
              <w:left w:w="100" w:type="dxa"/>
            </w:tcMar>
            <w:vAlign w:val="center"/>
          </w:tcPr>
          <w:p w:rsidR="000B0906" w:rsidRDefault="000B0906">
            <w:pPr>
              <w:spacing w:after="0"/>
              <w:ind w:left="135"/>
            </w:pPr>
            <w:r w:rsidRPr="000B0906">
              <w:rPr>
                <w:rFonts w:ascii="Times New Roman" w:hAnsi="Times New Roman"/>
                <w:color w:val="000000"/>
                <w:sz w:val="24"/>
                <w:lang w:val="ru-RU"/>
              </w:rPr>
              <w:t xml:space="preserve">СССР и мир в начале 1980-х. </w:t>
            </w:r>
            <w:proofErr w:type="spellStart"/>
            <w:r>
              <w:rPr>
                <w:rFonts w:ascii="Times New Roman" w:hAnsi="Times New Roman"/>
                <w:color w:val="000000"/>
                <w:sz w:val="24"/>
              </w:rPr>
              <w:t>Предпосылки</w:t>
            </w:r>
            <w:proofErr w:type="spellEnd"/>
            <w:r>
              <w:rPr>
                <w:rFonts w:ascii="Times New Roman" w:hAnsi="Times New Roman"/>
                <w:color w:val="000000"/>
                <w:sz w:val="24"/>
              </w:rPr>
              <w:t xml:space="preserve"> </w:t>
            </w:r>
            <w:proofErr w:type="spellStart"/>
            <w:r>
              <w:rPr>
                <w:rFonts w:ascii="Times New Roman" w:hAnsi="Times New Roman"/>
                <w:color w:val="000000"/>
                <w:sz w:val="24"/>
              </w:rPr>
              <w:t>реформ</w:t>
            </w:r>
            <w:proofErr w:type="spellEnd"/>
          </w:p>
        </w:tc>
        <w:tc>
          <w:tcPr>
            <w:tcW w:w="1392"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44</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Социально-экономическое развитие СССР в 1985 – 1991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45</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Перемены в духовной сфере в годы перестройки.</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46</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Реформа политической системы СССР и её итоги.</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47</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Новое политическое мышление и перемены во внешней политике.</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48</w:t>
            </w:r>
          </w:p>
        </w:tc>
        <w:tc>
          <w:tcPr>
            <w:tcW w:w="4578" w:type="dxa"/>
            <w:tcMar>
              <w:top w:w="50" w:type="dxa"/>
              <w:left w:w="100" w:type="dxa"/>
            </w:tcMar>
            <w:vAlign w:val="center"/>
          </w:tcPr>
          <w:p w:rsidR="000B0906" w:rsidRDefault="000B0906">
            <w:pPr>
              <w:spacing w:after="0"/>
              <w:ind w:left="135"/>
            </w:pPr>
            <w:r w:rsidRPr="000B0906">
              <w:rPr>
                <w:rFonts w:ascii="Times New Roman" w:hAnsi="Times New Roman"/>
                <w:color w:val="000000"/>
                <w:sz w:val="24"/>
                <w:lang w:val="ru-RU"/>
              </w:rPr>
              <w:t xml:space="preserve">Национальная политика и подъем национальных движений. </w:t>
            </w:r>
            <w:proofErr w:type="spellStart"/>
            <w:r>
              <w:rPr>
                <w:rFonts w:ascii="Times New Roman" w:hAnsi="Times New Roman"/>
                <w:color w:val="000000"/>
                <w:sz w:val="24"/>
              </w:rPr>
              <w:t>Распад</w:t>
            </w:r>
            <w:proofErr w:type="spellEnd"/>
            <w:r>
              <w:rPr>
                <w:rFonts w:ascii="Times New Roman" w:hAnsi="Times New Roman"/>
                <w:color w:val="000000"/>
                <w:sz w:val="24"/>
              </w:rPr>
              <w:t xml:space="preserve"> СССР</w:t>
            </w:r>
          </w:p>
        </w:tc>
        <w:tc>
          <w:tcPr>
            <w:tcW w:w="1392"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49</w:t>
            </w:r>
          </w:p>
        </w:tc>
        <w:tc>
          <w:tcPr>
            <w:tcW w:w="4578"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92"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50</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Повторительно-обобщающий урок по теме «СССР в 1964 – 1991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51</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Российская экономика в условиях рынка</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lastRenderedPageBreak/>
              <w:t>52</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Политическое развитие Российской Федерации в 1990-е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53</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Межнациональные отношения и национальная политика в 1990-е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54</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Повседневная жизнь в 1990-е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55</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Россия и мир. Внешняя политика Российской Федерации в 1990-е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56</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Политические вызовы и новые приоритеты внутренней политики России в начале ХХ</w:t>
            </w:r>
            <w:r>
              <w:rPr>
                <w:rFonts w:ascii="Times New Roman" w:hAnsi="Times New Roman"/>
                <w:color w:val="000000"/>
                <w:sz w:val="24"/>
              </w:rPr>
              <w:t>I</w:t>
            </w:r>
            <w:r w:rsidRPr="000B0906">
              <w:rPr>
                <w:rFonts w:ascii="Times New Roman" w:hAnsi="Times New Roman"/>
                <w:color w:val="000000"/>
                <w:sz w:val="24"/>
                <w:lang w:val="ru-RU"/>
              </w:rPr>
              <w:t xml:space="preserve"> в.</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57</w:t>
            </w:r>
          </w:p>
        </w:tc>
        <w:tc>
          <w:tcPr>
            <w:tcW w:w="4578"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2008 – 2011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92"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58</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Социально-экономическое развитие России в начале ХХ</w:t>
            </w:r>
            <w:r>
              <w:rPr>
                <w:rFonts w:ascii="Times New Roman" w:hAnsi="Times New Roman"/>
                <w:color w:val="000000"/>
                <w:sz w:val="24"/>
              </w:rPr>
              <w:t>I</w:t>
            </w:r>
            <w:r w:rsidRPr="000B0906">
              <w:rPr>
                <w:rFonts w:ascii="Times New Roman" w:hAnsi="Times New Roman"/>
                <w:color w:val="000000"/>
                <w:sz w:val="24"/>
                <w:lang w:val="ru-RU"/>
              </w:rPr>
              <w:t xml:space="preserve"> в. Приоритетные национальные проекты.</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59</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Культура, наука, спорт и общественная жизнь в 1990-х – начале 2020-х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60</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Культура, наука, спорт и общественная жизнь в 1990-х – начале 2020-х гг.</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61</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0B0906">
              <w:rPr>
                <w:rFonts w:ascii="Times New Roman" w:hAnsi="Times New Roman"/>
                <w:color w:val="000000"/>
                <w:sz w:val="24"/>
                <w:lang w:val="ru-RU"/>
              </w:rPr>
              <w:t xml:space="preserve"> в. Россия в современном мире</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62</w:t>
            </w:r>
          </w:p>
        </w:tc>
        <w:tc>
          <w:tcPr>
            <w:tcW w:w="4578"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5F4532">
              <w:rPr>
                <w:rFonts w:ascii="Times New Roman" w:hAnsi="Times New Roman"/>
                <w:color w:val="000000"/>
                <w:sz w:val="24"/>
                <w:lang w:val="ru-RU"/>
              </w:rPr>
              <w:t xml:space="preserve"> в. Россия в современном мире</w:t>
            </w:r>
          </w:p>
        </w:tc>
        <w:tc>
          <w:tcPr>
            <w:tcW w:w="1392"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63</w:t>
            </w:r>
          </w:p>
        </w:tc>
        <w:tc>
          <w:tcPr>
            <w:tcW w:w="4578"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Россия в 2012 – начале 2020-х гг.</w:t>
            </w:r>
          </w:p>
        </w:tc>
        <w:tc>
          <w:tcPr>
            <w:tcW w:w="1392"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64</w:t>
            </w:r>
          </w:p>
        </w:tc>
        <w:tc>
          <w:tcPr>
            <w:tcW w:w="4578"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Россия сегодня. Специальная военная операция (СВО)</w:t>
            </w:r>
          </w:p>
        </w:tc>
        <w:tc>
          <w:tcPr>
            <w:tcW w:w="1392"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65</w:t>
            </w:r>
          </w:p>
        </w:tc>
        <w:tc>
          <w:tcPr>
            <w:tcW w:w="4578" w:type="dxa"/>
            <w:tcMar>
              <w:top w:w="50" w:type="dxa"/>
              <w:left w:w="100" w:type="dxa"/>
            </w:tcMar>
            <w:vAlign w:val="center"/>
          </w:tcPr>
          <w:p w:rsidR="000B0906" w:rsidRPr="000B0906" w:rsidRDefault="000B0906">
            <w:pPr>
              <w:spacing w:after="0"/>
              <w:ind w:left="135"/>
              <w:rPr>
                <w:lang w:val="ru-RU"/>
              </w:rPr>
            </w:pPr>
            <w:r w:rsidRPr="000B0906">
              <w:rPr>
                <w:rFonts w:ascii="Times New Roman" w:hAnsi="Times New Roman"/>
                <w:color w:val="000000"/>
                <w:sz w:val="24"/>
                <w:lang w:val="ru-RU"/>
              </w:rPr>
              <w:t>Россия сегодня. Специальная военная операция (СВО)</w:t>
            </w:r>
          </w:p>
        </w:tc>
        <w:tc>
          <w:tcPr>
            <w:tcW w:w="1392" w:type="dxa"/>
            <w:tcMar>
              <w:top w:w="50" w:type="dxa"/>
              <w:left w:w="100" w:type="dxa"/>
            </w:tcMar>
            <w:vAlign w:val="center"/>
          </w:tcPr>
          <w:p w:rsidR="000B0906" w:rsidRDefault="000B0906">
            <w:pPr>
              <w:spacing w:after="0"/>
              <w:ind w:left="135"/>
              <w:jc w:val="center"/>
            </w:pPr>
            <w:r w:rsidRPr="000B09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66</w:t>
            </w:r>
          </w:p>
        </w:tc>
        <w:tc>
          <w:tcPr>
            <w:tcW w:w="4578" w:type="dxa"/>
            <w:tcMar>
              <w:top w:w="50" w:type="dxa"/>
              <w:left w:w="100" w:type="dxa"/>
            </w:tcMar>
            <w:vAlign w:val="center"/>
          </w:tcPr>
          <w:p w:rsidR="000B0906" w:rsidRDefault="000B0906">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92"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lastRenderedPageBreak/>
              <w:t>67</w:t>
            </w:r>
          </w:p>
        </w:tc>
        <w:tc>
          <w:tcPr>
            <w:tcW w:w="4578" w:type="dxa"/>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Повторительно-обобщающий урок по теме «Российская Федерация в 1992 – начале 2020-х гг.»</w:t>
            </w:r>
          </w:p>
        </w:tc>
        <w:tc>
          <w:tcPr>
            <w:tcW w:w="1392"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trHeight w:val="144"/>
          <w:tblCellSpacing w:w="20" w:type="nil"/>
        </w:trPr>
        <w:tc>
          <w:tcPr>
            <w:tcW w:w="1055" w:type="dxa"/>
            <w:tcMar>
              <w:top w:w="50" w:type="dxa"/>
              <w:left w:w="100" w:type="dxa"/>
            </w:tcMar>
            <w:vAlign w:val="center"/>
          </w:tcPr>
          <w:p w:rsidR="000B0906" w:rsidRDefault="000B0906">
            <w:pPr>
              <w:spacing w:after="0"/>
            </w:pPr>
            <w:r>
              <w:rPr>
                <w:rFonts w:ascii="Times New Roman" w:hAnsi="Times New Roman"/>
                <w:color w:val="000000"/>
                <w:sz w:val="24"/>
              </w:rPr>
              <w:t>68</w:t>
            </w:r>
          </w:p>
        </w:tc>
        <w:tc>
          <w:tcPr>
            <w:tcW w:w="4578" w:type="dxa"/>
            <w:tcMar>
              <w:top w:w="50" w:type="dxa"/>
              <w:left w:w="100" w:type="dxa"/>
            </w:tcMar>
            <w:vAlign w:val="center"/>
          </w:tcPr>
          <w:p w:rsidR="000B0906" w:rsidRDefault="000B0906">
            <w:pPr>
              <w:spacing w:after="0"/>
              <w:ind w:left="135"/>
            </w:pPr>
            <w:r w:rsidRPr="005F4532">
              <w:rPr>
                <w:rFonts w:ascii="Times New Roman" w:hAnsi="Times New Roman"/>
                <w:color w:val="000000"/>
                <w:sz w:val="24"/>
                <w:lang w:val="ru-RU"/>
              </w:rPr>
              <w:t xml:space="preserve">Итоговый обобщающий урок по курсу «История России.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ХХI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1392"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B0906" w:rsidRDefault="000B0906">
            <w:pPr>
              <w:spacing w:after="0"/>
              <w:ind w:left="135"/>
              <w:jc w:val="center"/>
            </w:pPr>
          </w:p>
        </w:tc>
        <w:tc>
          <w:tcPr>
            <w:tcW w:w="1347" w:type="dxa"/>
            <w:tcMar>
              <w:top w:w="50" w:type="dxa"/>
              <w:left w:w="100" w:type="dxa"/>
            </w:tcMar>
            <w:vAlign w:val="center"/>
          </w:tcPr>
          <w:p w:rsidR="000B0906" w:rsidRDefault="000B0906">
            <w:pPr>
              <w:spacing w:after="0"/>
              <w:ind w:left="135"/>
            </w:pPr>
          </w:p>
        </w:tc>
        <w:tc>
          <w:tcPr>
            <w:tcW w:w="1606" w:type="dxa"/>
            <w:tcMar>
              <w:top w:w="50" w:type="dxa"/>
              <w:left w:w="100" w:type="dxa"/>
            </w:tcMar>
            <w:vAlign w:val="center"/>
          </w:tcPr>
          <w:p w:rsidR="000B0906" w:rsidRDefault="000B0906">
            <w:pPr>
              <w:spacing w:after="0"/>
              <w:ind w:left="135"/>
            </w:pPr>
          </w:p>
        </w:tc>
      </w:tr>
      <w:tr w:rsidR="000B0906" w:rsidTr="000B0906">
        <w:trPr>
          <w:gridAfter w:val="2"/>
          <w:wAfter w:w="2953" w:type="dxa"/>
          <w:trHeight w:val="144"/>
          <w:tblCellSpacing w:w="20" w:type="nil"/>
        </w:trPr>
        <w:tc>
          <w:tcPr>
            <w:tcW w:w="0" w:type="auto"/>
            <w:gridSpan w:val="2"/>
            <w:tcMar>
              <w:top w:w="50" w:type="dxa"/>
              <w:left w:w="100" w:type="dxa"/>
            </w:tcMar>
            <w:vAlign w:val="center"/>
          </w:tcPr>
          <w:p w:rsidR="000B0906" w:rsidRPr="005F4532" w:rsidRDefault="000B0906">
            <w:pPr>
              <w:spacing w:after="0"/>
              <w:ind w:left="135"/>
              <w:rPr>
                <w:lang w:val="ru-RU"/>
              </w:rPr>
            </w:pPr>
            <w:r w:rsidRPr="005F4532">
              <w:rPr>
                <w:rFonts w:ascii="Times New Roman" w:hAnsi="Times New Roman"/>
                <w:color w:val="000000"/>
                <w:sz w:val="24"/>
                <w:lang w:val="ru-RU"/>
              </w:rPr>
              <w:t>ОБЩЕЕ КОЛИЧЕСТВО ЧАСОВ ПО ПРОГРАММЕ</w:t>
            </w:r>
          </w:p>
        </w:tc>
        <w:tc>
          <w:tcPr>
            <w:tcW w:w="1392" w:type="dxa"/>
            <w:tcMar>
              <w:top w:w="50" w:type="dxa"/>
              <w:left w:w="100" w:type="dxa"/>
            </w:tcMar>
            <w:vAlign w:val="center"/>
          </w:tcPr>
          <w:p w:rsidR="000B0906" w:rsidRDefault="000B0906">
            <w:pPr>
              <w:spacing w:after="0"/>
              <w:ind w:left="135"/>
              <w:jc w:val="center"/>
            </w:pPr>
            <w:r w:rsidRPr="005F453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0B0906" w:rsidRDefault="000B0906">
            <w:pPr>
              <w:spacing w:after="0"/>
              <w:ind w:left="135"/>
              <w:jc w:val="center"/>
            </w:pPr>
            <w:r>
              <w:rPr>
                <w:rFonts w:ascii="Times New Roman" w:hAnsi="Times New Roman"/>
                <w:color w:val="000000"/>
                <w:sz w:val="24"/>
              </w:rPr>
              <w:t xml:space="preserve"> 0 </w:t>
            </w:r>
          </w:p>
        </w:tc>
      </w:tr>
    </w:tbl>
    <w:p w:rsidR="008331F0" w:rsidRDefault="008331F0">
      <w:pPr>
        <w:sectPr w:rsidR="008331F0">
          <w:pgSz w:w="16383" w:h="11906" w:orient="landscape"/>
          <w:pgMar w:top="1134" w:right="850" w:bottom="1134" w:left="1701" w:header="720" w:footer="720" w:gutter="0"/>
          <w:cols w:space="720"/>
        </w:sectPr>
      </w:pPr>
    </w:p>
    <w:p w:rsidR="008331F0" w:rsidRDefault="008331F0">
      <w:pPr>
        <w:sectPr w:rsidR="008331F0">
          <w:pgSz w:w="16383" w:h="11906" w:orient="landscape"/>
          <w:pgMar w:top="1134" w:right="850" w:bottom="1134" w:left="1701" w:header="720" w:footer="720" w:gutter="0"/>
          <w:cols w:space="720"/>
        </w:sectPr>
      </w:pPr>
    </w:p>
    <w:p w:rsidR="008331F0" w:rsidRDefault="00070939">
      <w:pPr>
        <w:spacing w:after="0"/>
        <w:ind w:left="120"/>
      </w:pPr>
      <w:bookmarkStart w:id="13" w:name="block-24647594"/>
      <w:bookmarkEnd w:id="12"/>
      <w:r>
        <w:rPr>
          <w:rFonts w:ascii="Times New Roman" w:hAnsi="Times New Roman"/>
          <w:b/>
          <w:color w:val="000000"/>
          <w:sz w:val="28"/>
        </w:rPr>
        <w:lastRenderedPageBreak/>
        <w:t>УЧЕБНО-МЕТОДИЧЕСКОЕ ОБЕСПЕЧЕНИЕ ОБРАЗОВАТЕЛЬНОГО ПРОЦЕССА</w:t>
      </w:r>
    </w:p>
    <w:p w:rsidR="008331F0" w:rsidRDefault="00070939">
      <w:pPr>
        <w:spacing w:after="0" w:line="480" w:lineRule="auto"/>
        <w:ind w:left="120"/>
      </w:pPr>
      <w:r>
        <w:rPr>
          <w:rFonts w:ascii="Times New Roman" w:hAnsi="Times New Roman"/>
          <w:b/>
          <w:color w:val="000000"/>
          <w:sz w:val="28"/>
        </w:rPr>
        <w:t>ОБЯЗАТЕЛЬНЫЕ УЧЕБНЫЕ МАТЕРИАЛЫ ДЛЯ УЧЕНИКА</w:t>
      </w:r>
    </w:p>
    <w:p w:rsidR="008331F0" w:rsidRDefault="008331F0">
      <w:pPr>
        <w:spacing w:after="0" w:line="480" w:lineRule="auto"/>
        <w:ind w:left="120"/>
      </w:pPr>
    </w:p>
    <w:p w:rsidR="008331F0" w:rsidRDefault="008331F0">
      <w:pPr>
        <w:spacing w:after="0" w:line="480" w:lineRule="auto"/>
        <w:ind w:left="120"/>
      </w:pPr>
    </w:p>
    <w:p w:rsidR="008331F0" w:rsidRDefault="008331F0">
      <w:pPr>
        <w:spacing w:after="0"/>
        <w:ind w:left="120"/>
      </w:pPr>
    </w:p>
    <w:p w:rsidR="008331F0" w:rsidRDefault="00070939">
      <w:pPr>
        <w:spacing w:after="0" w:line="480" w:lineRule="auto"/>
        <w:ind w:left="120"/>
      </w:pPr>
      <w:r>
        <w:rPr>
          <w:rFonts w:ascii="Times New Roman" w:hAnsi="Times New Roman"/>
          <w:b/>
          <w:color w:val="000000"/>
          <w:sz w:val="28"/>
        </w:rPr>
        <w:t>МЕТОДИЧЕСКИЕ МАТЕРИАЛЫ ДЛЯ УЧИТЕЛЯ</w:t>
      </w:r>
    </w:p>
    <w:p w:rsidR="008331F0" w:rsidRDefault="008331F0">
      <w:pPr>
        <w:spacing w:after="0" w:line="480" w:lineRule="auto"/>
        <w:ind w:left="120"/>
      </w:pPr>
    </w:p>
    <w:p w:rsidR="008331F0" w:rsidRDefault="008331F0">
      <w:pPr>
        <w:spacing w:after="0"/>
        <w:ind w:left="120"/>
      </w:pPr>
    </w:p>
    <w:p w:rsidR="008331F0" w:rsidRPr="005F4532" w:rsidRDefault="00070939">
      <w:pPr>
        <w:spacing w:after="0" w:line="480" w:lineRule="auto"/>
        <w:ind w:left="120"/>
        <w:rPr>
          <w:lang w:val="ru-RU"/>
        </w:rPr>
      </w:pPr>
      <w:r w:rsidRPr="005F4532">
        <w:rPr>
          <w:rFonts w:ascii="Times New Roman" w:hAnsi="Times New Roman"/>
          <w:b/>
          <w:color w:val="000000"/>
          <w:sz w:val="28"/>
          <w:lang w:val="ru-RU"/>
        </w:rPr>
        <w:t>ЦИФРОВЫЕ ОБРАЗОВАТЕЛЬНЫЕ РЕСУРСЫ И РЕСУРСЫ СЕТИ ИНТЕРНЕТ</w:t>
      </w:r>
    </w:p>
    <w:p w:rsidR="008331F0" w:rsidRPr="005F4532" w:rsidRDefault="008331F0">
      <w:pPr>
        <w:spacing w:after="0" w:line="480" w:lineRule="auto"/>
        <w:ind w:left="120"/>
        <w:rPr>
          <w:lang w:val="ru-RU"/>
        </w:rPr>
      </w:pPr>
    </w:p>
    <w:p w:rsidR="008331F0" w:rsidRPr="005F4532" w:rsidRDefault="008331F0">
      <w:pPr>
        <w:rPr>
          <w:lang w:val="ru-RU"/>
        </w:rPr>
        <w:sectPr w:rsidR="008331F0" w:rsidRPr="005F4532">
          <w:pgSz w:w="11906" w:h="16383"/>
          <w:pgMar w:top="1134" w:right="850" w:bottom="1134" w:left="1701" w:header="720" w:footer="720" w:gutter="0"/>
          <w:cols w:space="720"/>
        </w:sectPr>
      </w:pPr>
    </w:p>
    <w:bookmarkEnd w:id="13"/>
    <w:p w:rsidR="00070939" w:rsidRPr="005F4532" w:rsidRDefault="00070939">
      <w:pPr>
        <w:rPr>
          <w:lang w:val="ru-RU"/>
        </w:rPr>
      </w:pPr>
    </w:p>
    <w:sectPr w:rsidR="00070939" w:rsidRPr="005F453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8331F0"/>
    <w:rsid w:val="00070939"/>
    <w:rsid w:val="000B0906"/>
    <w:rsid w:val="001E10C3"/>
    <w:rsid w:val="005F4532"/>
    <w:rsid w:val="008331F0"/>
    <w:rsid w:val="009818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98183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98183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1</Pages>
  <Words>14668</Words>
  <Characters>83609</Characters>
  <Application>Microsoft Office Word</Application>
  <DocSecurity>0</DocSecurity>
  <Lines>696</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7</cp:revision>
  <dcterms:created xsi:type="dcterms:W3CDTF">2024-02-12T19:16:00Z</dcterms:created>
  <dcterms:modified xsi:type="dcterms:W3CDTF">2024-02-20T09:59:00Z</dcterms:modified>
</cp:coreProperties>
</file>